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48" w:rsidRDefault="00931F48">
      <w:pPr>
        <w:pStyle w:val="a3"/>
        <w:spacing w:before="6"/>
        <w:ind w:left="0"/>
        <w:rPr>
          <w:b/>
          <w:sz w:val="15"/>
        </w:rPr>
      </w:pPr>
    </w:p>
    <w:p w:rsidR="00931F48" w:rsidRDefault="00F164FD">
      <w:pPr>
        <w:spacing w:before="50"/>
        <w:ind w:right="4292" w:firstLineChars="1200" w:firstLine="4337"/>
        <w:jc w:val="both"/>
        <w:rPr>
          <w:rFonts w:ascii="黑体" w:eastAsia="黑体"/>
          <w:b/>
          <w:sz w:val="36"/>
          <w:lang w:eastAsia="zh-CN"/>
        </w:rPr>
      </w:pPr>
      <w:r>
        <w:rPr>
          <w:rFonts w:ascii="黑体" w:eastAsia="黑体" w:hint="eastAsia"/>
          <w:b/>
          <w:sz w:val="36"/>
          <w:lang w:eastAsia="zh-CN"/>
        </w:rPr>
        <w:t>参展申请表</w:t>
      </w:r>
    </w:p>
    <w:p w:rsidR="00931F48" w:rsidRDefault="00F164FD">
      <w:pPr>
        <w:pStyle w:val="1"/>
        <w:tabs>
          <w:tab w:val="left" w:pos="10591"/>
        </w:tabs>
        <w:ind w:left="130"/>
        <w:rPr>
          <w:lang w:eastAsia="zh-CN"/>
        </w:rPr>
      </w:pPr>
      <w:r>
        <w:rPr>
          <w:color w:val="FFFFFF"/>
          <w:w w:val="95"/>
          <w:shd w:val="clear" w:color="auto" w:fill="000000"/>
          <w:lang w:eastAsia="zh-CN"/>
        </w:rPr>
        <w:t>申请表格</w:t>
      </w:r>
      <w:r>
        <w:rPr>
          <w:color w:val="FFFFFF"/>
          <w:shd w:val="clear" w:color="auto" w:fill="000000"/>
          <w:lang w:eastAsia="zh-CN"/>
        </w:rPr>
        <w:tab/>
      </w:r>
    </w:p>
    <w:p w:rsidR="00931F48" w:rsidRDefault="00F164FD">
      <w:pPr>
        <w:pStyle w:val="a3"/>
        <w:spacing w:before="120"/>
        <w:rPr>
          <w:lang w:eastAsia="zh-CN"/>
        </w:rPr>
      </w:pPr>
      <w:r>
        <w:rPr>
          <w:lang w:eastAsia="zh-CN"/>
        </w:rPr>
        <w:t>请认真填写，您所填写的公司中英文名称内容和产品展示范围等信息将作为会刊内容使用</w:t>
      </w:r>
    </w:p>
    <w:p w:rsidR="00931F48" w:rsidRDefault="00F164FD">
      <w:pPr>
        <w:pStyle w:val="a3"/>
        <w:spacing w:before="110"/>
        <w:rPr>
          <w:lang w:eastAsia="zh-CN"/>
        </w:rPr>
      </w:pPr>
      <w:r>
        <w:rPr>
          <w:lang w:eastAsia="zh-CN"/>
        </w:rPr>
        <w:t>*</w:t>
      </w:r>
      <w:r>
        <w:rPr>
          <w:lang w:eastAsia="zh-CN"/>
        </w:rPr>
        <w:t>公司名称（中文发票抬头）</w:t>
      </w:r>
    </w:p>
    <w:p w:rsidR="00931F48" w:rsidRDefault="00931F48">
      <w:pPr>
        <w:pStyle w:val="a3"/>
        <w:spacing w:line="20" w:lineRule="exact"/>
        <w:ind w:left="2450"/>
        <w:rPr>
          <w:sz w:val="2"/>
        </w:rPr>
      </w:pPr>
      <w:r>
        <w:rPr>
          <w:sz w:val="2"/>
        </w:rPr>
      </w:r>
      <w:r>
        <w:rPr>
          <w:sz w:val="2"/>
        </w:rPr>
        <w:pict>
          <v:group id="组合 10" o:spid="_x0000_s1059" style="width:406.7pt;height:.5pt;mso-position-horizontal-relative:char;mso-position-vertical-relative:line" coordsize="8134,10203203">
            <v:line id="直线 11" o:spid="_x0000_s1060" style="position:absolute" from="0,5" to="8134,5"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strokeweight=".48pt"/>
            <w10:wrap type="none"/>
            <w10:anchorlock/>
          </v:group>
        </w:pict>
      </w:r>
    </w:p>
    <w:p w:rsidR="00931F48" w:rsidRDefault="00931F48">
      <w:pPr>
        <w:pStyle w:val="a3"/>
        <w:spacing w:line="20" w:lineRule="exact"/>
        <w:ind w:left="2450"/>
        <w:rPr>
          <w:sz w:val="2"/>
        </w:rPr>
      </w:pPr>
      <w:r>
        <w:rPr>
          <w:sz w:val="2"/>
        </w:rPr>
      </w:r>
      <w:r>
        <w:rPr>
          <w:sz w:val="2"/>
        </w:rPr>
        <w:pict>
          <v:group id="组合 14" o:spid="_x0000_s1055" style="width:406.7pt;height:.5pt;mso-position-horizontal-relative:char;mso-position-vertical-relative:line" coordsize="8134,10203203">
            <v:line id="直线 15" o:spid="_x0000_s1056" style="position:absolute" from="0,5" to="8134,5"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strokeweight=".48pt"/>
            <w10:wrap type="none"/>
            <w10:anchorlock/>
          </v:group>
        </w:pict>
      </w:r>
    </w:p>
    <w:p w:rsidR="00931F48" w:rsidRDefault="00F164FD">
      <w:pPr>
        <w:pStyle w:val="a3"/>
        <w:tabs>
          <w:tab w:val="left" w:pos="3225"/>
          <w:tab w:val="left" w:pos="5668"/>
          <w:tab w:val="left" w:pos="8217"/>
        </w:tabs>
        <w:spacing w:before="88"/>
        <w:rPr>
          <w:lang w:eastAsia="zh-CN"/>
        </w:rPr>
      </w:pPr>
      <w:r>
        <w:rPr>
          <w:lang w:eastAsia="zh-CN"/>
        </w:rPr>
        <w:t>*</w:t>
      </w:r>
      <w:r>
        <w:rPr>
          <w:lang w:eastAsia="zh-CN"/>
        </w:rPr>
        <w:t>联系人</w:t>
      </w:r>
      <w:r>
        <w:rPr>
          <w:lang w:eastAsia="zh-CN"/>
        </w:rPr>
        <w:tab/>
      </w:r>
      <w:r>
        <w:rPr>
          <w:rFonts w:ascii="Wingdings" w:eastAsia="Wingdings" w:hAnsi="Wingdings"/>
          <w:lang w:eastAsia="zh-CN"/>
        </w:rPr>
        <w:t></w:t>
      </w:r>
      <w:r>
        <w:rPr>
          <w:lang w:eastAsia="zh-CN"/>
        </w:rPr>
        <w:t>先生</w:t>
      </w:r>
      <w:r>
        <w:rPr>
          <w:rFonts w:ascii="Wingdings" w:eastAsia="Wingdings" w:hAnsi="Wingdings"/>
          <w:lang w:eastAsia="zh-CN"/>
        </w:rPr>
        <w:t></w:t>
      </w:r>
      <w:r>
        <w:rPr>
          <w:lang w:eastAsia="zh-CN"/>
        </w:rPr>
        <w:t>女士</w:t>
      </w:r>
      <w:r>
        <w:rPr>
          <w:lang w:eastAsia="zh-CN"/>
        </w:rPr>
        <w:tab/>
        <w:t>*</w:t>
      </w:r>
      <w:r>
        <w:rPr>
          <w:lang w:eastAsia="zh-CN"/>
        </w:rPr>
        <w:t>职务</w:t>
      </w:r>
      <w:r>
        <w:rPr>
          <w:lang w:eastAsia="zh-CN"/>
        </w:rPr>
        <w:tab/>
        <w:t>*</w:t>
      </w:r>
      <w:r>
        <w:rPr>
          <w:lang w:eastAsia="zh-CN"/>
        </w:rPr>
        <w:t>手机</w:t>
      </w:r>
    </w:p>
    <w:p w:rsidR="00931F48" w:rsidRDefault="00931F48">
      <w:pPr>
        <w:tabs>
          <w:tab w:val="left" w:pos="6223"/>
          <w:tab w:val="left" w:pos="8770"/>
        </w:tabs>
        <w:spacing w:line="20" w:lineRule="exact"/>
        <w:ind w:left="978"/>
        <w:rPr>
          <w:sz w:val="2"/>
        </w:rPr>
      </w:pPr>
      <w:r>
        <w:rPr>
          <w:sz w:val="2"/>
        </w:rPr>
      </w:r>
      <w:r>
        <w:rPr>
          <w:sz w:val="2"/>
        </w:rPr>
        <w:pict>
          <v:group id="组合 16" o:spid="_x0000_s1053" style="width:106.75pt;height:.5pt;mso-position-horizontal-relative:char;mso-position-vertical-relative:line" coordsize="2135,10203203">
            <v:line id="直线 17" o:spid="_x0000_s1054" style="position:absolute" from="0,5" to="2135,5"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strokeweight=".48pt"/>
            <w10:wrap type="none"/>
            <w10:anchorlock/>
          </v:group>
        </w:pict>
      </w:r>
      <w:r w:rsidR="00F164FD">
        <w:rPr>
          <w:sz w:val="2"/>
        </w:rPr>
        <w:tab/>
      </w:r>
      <w:r>
        <w:rPr>
          <w:sz w:val="2"/>
        </w:rPr>
      </w:r>
      <w:r>
        <w:rPr>
          <w:sz w:val="2"/>
        </w:rPr>
        <w:pict>
          <v:group id="组合 18" o:spid="_x0000_s1051" style="width:85.05pt;height:.5pt;mso-position-horizontal-relative:char;mso-position-vertical-relative:line" coordsize="1701,10203203">
            <v:line id="直线 19" o:spid="_x0000_s1052" style="position:absolute" from="0,5" to="1701,5"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strokeweight=".48pt"/>
            <w10:wrap type="none"/>
            <w10:anchorlock/>
          </v:group>
        </w:pict>
      </w:r>
      <w:r w:rsidR="00F164FD">
        <w:rPr>
          <w:sz w:val="2"/>
        </w:rPr>
        <w:tab/>
      </w:r>
      <w:r>
        <w:rPr>
          <w:sz w:val="2"/>
        </w:rPr>
      </w:r>
      <w:r>
        <w:rPr>
          <w:sz w:val="2"/>
        </w:rPr>
        <w:pict>
          <v:group id="组合 20" o:spid="_x0000_s1049" style="width:90.7pt;height:.5pt;mso-position-horizontal-relative:char;mso-position-vertical-relative:line" coordsize="1814,10203203">
            <v:line id="直线 21" o:spid="_x0000_s1050" style="position:absolute" from="0,5" to="1814,5"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strokeweight=".48pt"/>
            <w10:wrap type="none"/>
            <w10:anchorlock/>
          </v:group>
        </w:pict>
      </w:r>
    </w:p>
    <w:p w:rsidR="00931F48" w:rsidRDefault="00F164FD">
      <w:pPr>
        <w:pStyle w:val="a3"/>
        <w:tabs>
          <w:tab w:val="left" w:pos="3064"/>
          <w:tab w:val="left" w:pos="5668"/>
          <w:tab w:val="left" w:pos="8306"/>
        </w:tabs>
        <w:spacing w:before="88"/>
        <w:rPr>
          <w:lang w:eastAsia="zh-CN"/>
        </w:rPr>
      </w:pPr>
      <w:r>
        <w:t>*</w:t>
      </w:r>
      <w:r>
        <w:t>电话</w:t>
      </w:r>
      <w:r>
        <w:tab/>
      </w:r>
      <w:r>
        <w:t>传真</w:t>
      </w:r>
      <w:r>
        <w:tab/>
        <w:t>*</w:t>
      </w:r>
      <w:r>
        <w:t>邮箱</w:t>
      </w:r>
      <w:r>
        <w:tab/>
      </w:r>
      <w:r>
        <w:t>网址</w:t>
      </w:r>
    </w:p>
    <w:p w:rsidR="00931F48" w:rsidRDefault="00931F48">
      <w:pPr>
        <w:tabs>
          <w:tab w:val="left" w:pos="3529"/>
          <w:tab w:val="left" w:pos="6223"/>
          <w:tab w:val="left" w:pos="8770"/>
        </w:tabs>
        <w:spacing w:line="20" w:lineRule="exact"/>
        <w:ind w:left="978"/>
        <w:rPr>
          <w:sz w:val="2"/>
        </w:rPr>
      </w:pPr>
      <w:r>
        <w:rPr>
          <w:sz w:val="2"/>
        </w:rPr>
      </w:r>
      <w:r>
        <w:rPr>
          <w:sz w:val="2"/>
        </w:rPr>
        <w:pict>
          <v:group id="组合 22" o:spid="_x0000_s1047" style="width:77.95pt;height:.5pt;mso-position-horizontal-relative:char;mso-position-vertical-relative:line" coordsize="1559,10203203">
            <v:line id="直线 23" o:spid="_x0000_s1048" style="position:absolute" from="0,5" to="1559,5"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strokeweight=".48pt"/>
            <w10:wrap type="none"/>
            <w10:anchorlock/>
          </v:group>
        </w:pict>
      </w:r>
      <w:r w:rsidR="00F164FD">
        <w:rPr>
          <w:sz w:val="2"/>
        </w:rPr>
        <w:tab/>
      </w:r>
      <w:r>
        <w:rPr>
          <w:sz w:val="2"/>
        </w:rPr>
      </w:r>
      <w:r>
        <w:rPr>
          <w:sz w:val="2"/>
        </w:rPr>
        <w:pict>
          <v:group id="组合 24" o:spid="_x0000_s1045" style="width:92.15pt;height:.5pt;mso-position-horizontal-relative:char;mso-position-vertical-relative:line" coordsize="1843,10203203">
            <v:line id="直线 25" o:spid="_x0000_s1046" style="position:absolute" from="0,5" to="1843,5"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strokeweight=".48pt"/>
            <w10:wrap type="none"/>
            <w10:anchorlock/>
          </v:group>
        </w:pict>
      </w:r>
      <w:r w:rsidR="00F164FD">
        <w:rPr>
          <w:sz w:val="2"/>
        </w:rPr>
        <w:tab/>
      </w:r>
      <w:r>
        <w:rPr>
          <w:sz w:val="2"/>
        </w:rPr>
      </w:r>
      <w:r>
        <w:rPr>
          <w:sz w:val="2"/>
        </w:rPr>
        <w:pict>
          <v:group id="组合 26" o:spid="_x0000_s1043" style="width:85.05pt;height:.5pt;mso-position-horizontal-relative:char;mso-position-vertical-relative:line" coordsize="1701,10203203">
            <v:line id="直线 27" o:spid="_x0000_s1044" style="position:absolute" from="0,5" to="1701,5"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strokeweight=".48pt"/>
            <w10:wrap type="none"/>
            <w10:anchorlock/>
          </v:group>
        </w:pict>
      </w:r>
      <w:r w:rsidR="00F164FD">
        <w:rPr>
          <w:sz w:val="2"/>
        </w:rPr>
        <w:tab/>
      </w:r>
      <w:r>
        <w:rPr>
          <w:sz w:val="2"/>
        </w:rPr>
      </w:r>
      <w:r>
        <w:rPr>
          <w:sz w:val="2"/>
        </w:rPr>
        <w:pict>
          <v:group id="组合 28" o:spid="_x0000_s1041" style="width:90.7pt;height:.5pt;mso-position-horizontal-relative:char;mso-position-vertical-relative:line" coordsize="1814,10203203">
            <v:line id="直线 29" o:spid="_x0000_s1042" style="position:absolute" from="0,5" to="1814,5"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strokeweight=".48pt"/>
            <w10:wrap type="none"/>
            <w10:anchorlock/>
          </v:group>
        </w:pict>
      </w:r>
    </w:p>
    <w:p w:rsidR="00931F48" w:rsidRDefault="00F164FD">
      <w:pPr>
        <w:pStyle w:val="a8"/>
        <w:numPr>
          <w:ilvl w:val="0"/>
          <w:numId w:val="1"/>
        </w:numPr>
        <w:tabs>
          <w:tab w:val="left" w:pos="402"/>
          <w:tab w:val="left" w:pos="10300"/>
        </w:tabs>
        <w:spacing w:before="87" w:after="2"/>
        <w:rPr>
          <w:sz w:val="18"/>
          <w:lang w:eastAsia="zh-CN"/>
        </w:rPr>
      </w:pPr>
      <w:r>
        <w:rPr>
          <w:rFonts w:hint="eastAsia"/>
          <w:sz w:val="18"/>
          <w:lang w:eastAsia="zh-CN"/>
        </w:rPr>
        <w:t>展品类别：</w:t>
      </w:r>
    </w:p>
    <w:p w:rsidR="00931F48" w:rsidRDefault="00F164FD">
      <w:pPr>
        <w:pStyle w:val="a8"/>
        <w:numPr>
          <w:ilvl w:val="0"/>
          <w:numId w:val="1"/>
        </w:numPr>
        <w:tabs>
          <w:tab w:val="left" w:pos="402"/>
          <w:tab w:val="left" w:pos="10300"/>
        </w:tabs>
        <w:spacing w:before="87" w:after="2"/>
        <w:rPr>
          <w:sz w:val="18"/>
          <w:lang w:eastAsia="zh-CN"/>
        </w:rPr>
      </w:pPr>
      <w:r>
        <w:rPr>
          <w:rFonts w:hint="eastAsia"/>
          <w:sz w:val="18"/>
          <w:lang w:eastAsia="zh-CN"/>
        </w:rPr>
        <w:t>品牌食品</w:t>
      </w:r>
      <w:r>
        <w:rPr>
          <w:rFonts w:hint="eastAsia"/>
          <w:sz w:val="18"/>
          <w:lang w:eastAsia="zh-CN"/>
        </w:rPr>
        <w:t xml:space="preserve">      </w:t>
      </w:r>
      <w:r>
        <w:rPr>
          <w:rFonts w:ascii="Wingdings" w:eastAsia="Wingdings" w:hAnsi="Wingdings"/>
          <w:spacing w:val="-3"/>
          <w:sz w:val="18"/>
          <w:lang w:eastAsia="zh-CN"/>
        </w:rPr>
        <w:t></w:t>
      </w:r>
      <w:r>
        <w:rPr>
          <w:rFonts w:hint="eastAsia"/>
          <w:sz w:val="18"/>
          <w:lang w:eastAsia="zh-CN"/>
        </w:rPr>
        <w:t>饮品</w:t>
      </w:r>
      <w:r>
        <w:rPr>
          <w:rFonts w:hint="eastAsia"/>
          <w:sz w:val="18"/>
          <w:lang w:eastAsia="zh-CN"/>
        </w:rPr>
        <w:t>/</w:t>
      </w:r>
      <w:r>
        <w:rPr>
          <w:rFonts w:hint="eastAsia"/>
          <w:sz w:val="18"/>
          <w:lang w:eastAsia="zh-CN"/>
        </w:rPr>
        <w:t>乳品</w:t>
      </w:r>
      <w:r>
        <w:rPr>
          <w:rFonts w:ascii="Wingdings" w:eastAsia="Wingdings" w:hAnsi="Wingdings"/>
          <w:sz w:val="18"/>
          <w:lang w:eastAsia="zh-CN"/>
        </w:rPr>
        <w:t></w:t>
      </w:r>
      <w:r>
        <w:rPr>
          <w:rFonts w:hint="eastAsia"/>
          <w:sz w:val="18"/>
          <w:lang w:eastAsia="zh-CN"/>
        </w:rPr>
        <w:t>调味品</w:t>
      </w:r>
      <w:r>
        <w:rPr>
          <w:rFonts w:hint="eastAsia"/>
          <w:sz w:val="18"/>
          <w:lang w:eastAsia="zh-CN"/>
        </w:rPr>
        <w:t xml:space="preserve">    </w:t>
      </w:r>
      <w:r>
        <w:rPr>
          <w:rFonts w:ascii="Wingdings" w:eastAsia="Wingdings" w:hAnsi="Wingdings"/>
          <w:sz w:val="18"/>
          <w:lang w:eastAsia="zh-CN"/>
        </w:rPr>
        <w:t></w:t>
      </w:r>
      <w:r>
        <w:rPr>
          <w:rFonts w:hint="eastAsia"/>
          <w:sz w:val="18"/>
          <w:lang w:eastAsia="zh-CN"/>
        </w:rPr>
        <w:t>进口食品</w:t>
      </w:r>
      <w:r>
        <w:rPr>
          <w:rFonts w:hint="eastAsia"/>
          <w:sz w:val="18"/>
          <w:lang w:eastAsia="zh-CN"/>
        </w:rPr>
        <w:t xml:space="preserve">     </w:t>
      </w:r>
      <w:r>
        <w:rPr>
          <w:rFonts w:ascii="Wingdings" w:eastAsia="Wingdings" w:hAnsi="Wingdings"/>
          <w:spacing w:val="-3"/>
          <w:sz w:val="18"/>
          <w:lang w:eastAsia="zh-CN"/>
        </w:rPr>
        <w:t></w:t>
      </w:r>
      <w:r>
        <w:rPr>
          <w:rFonts w:hint="eastAsia"/>
          <w:sz w:val="18"/>
          <w:lang w:eastAsia="zh-CN"/>
        </w:rPr>
        <w:t>新资源产品</w:t>
      </w:r>
      <w:r>
        <w:rPr>
          <w:rFonts w:hint="eastAsia"/>
          <w:sz w:val="18"/>
          <w:lang w:eastAsia="zh-CN"/>
        </w:rPr>
        <w:t xml:space="preserve">   </w:t>
      </w:r>
      <w:r>
        <w:rPr>
          <w:rFonts w:ascii="Wingdings" w:eastAsia="Wingdings" w:hAnsi="Wingdings"/>
          <w:spacing w:val="-3"/>
          <w:sz w:val="18"/>
          <w:lang w:eastAsia="zh-CN"/>
        </w:rPr>
        <w:t></w:t>
      </w:r>
      <w:r>
        <w:rPr>
          <w:rFonts w:ascii="Wingdings" w:hAnsi="Wingdings" w:hint="eastAsia"/>
          <w:spacing w:val="-3"/>
          <w:sz w:val="18"/>
          <w:lang w:eastAsia="zh-CN"/>
        </w:rPr>
        <w:t>食品机械</w:t>
      </w:r>
      <w:r>
        <w:rPr>
          <w:rFonts w:ascii="Wingdings" w:eastAsia="Wingdings" w:hAnsi="Wingdings" w:hint="eastAsia"/>
          <w:spacing w:val="-3"/>
          <w:sz w:val="18"/>
          <w:lang w:eastAsia="zh-CN"/>
        </w:rPr>
        <w:t>及包装</w:t>
      </w:r>
      <w:r>
        <w:rPr>
          <w:rFonts w:ascii="Wingdings" w:eastAsia="Wingdings" w:hAnsi="Wingdings"/>
          <w:spacing w:val="-3"/>
          <w:sz w:val="18"/>
          <w:lang w:eastAsia="zh-CN"/>
        </w:rPr>
        <w:sym w:font="Wingdings" w:char="00A8"/>
      </w:r>
      <w:r>
        <w:rPr>
          <w:rFonts w:ascii="Wingdings" w:eastAsia="Wingdings" w:hAnsi="Wingdings" w:hint="eastAsia"/>
          <w:spacing w:val="-3"/>
          <w:sz w:val="18"/>
          <w:lang w:eastAsia="zh-CN"/>
        </w:rPr>
        <w:t>休闲食品</w:t>
      </w:r>
    </w:p>
    <w:p w:rsidR="00931F48" w:rsidRDefault="00F164FD">
      <w:pPr>
        <w:tabs>
          <w:tab w:val="left" w:pos="402"/>
          <w:tab w:val="left" w:pos="10300"/>
        </w:tabs>
        <w:spacing w:before="87" w:after="2"/>
        <w:ind w:left="239"/>
        <w:rPr>
          <w:sz w:val="18"/>
          <w:lang w:eastAsia="zh-CN"/>
        </w:rPr>
      </w:pPr>
      <w:r>
        <w:rPr>
          <w:rFonts w:ascii="Wingdings" w:eastAsia="Wingdings" w:hAnsi="Wingdings"/>
          <w:spacing w:val="-3"/>
          <w:sz w:val="18"/>
          <w:lang w:eastAsia="zh-CN"/>
        </w:rPr>
        <w:t></w:t>
      </w:r>
      <w:r>
        <w:rPr>
          <w:rFonts w:ascii="Wingdings" w:eastAsia="Wingdings" w:hAnsi="Wingdings" w:hint="eastAsia"/>
          <w:spacing w:val="-3"/>
          <w:sz w:val="18"/>
          <w:lang w:eastAsia="zh-CN"/>
        </w:rPr>
        <w:t>品牌酒类、茶类</w:t>
      </w:r>
      <w:r>
        <w:rPr>
          <w:rFonts w:ascii="Wingdings" w:eastAsia="Wingdings" w:hAnsi="Wingdings"/>
          <w:spacing w:val="-3"/>
          <w:sz w:val="18"/>
          <w:lang w:eastAsia="zh-CN"/>
        </w:rPr>
        <w:t></w:t>
      </w:r>
      <w:r>
        <w:rPr>
          <w:rFonts w:ascii="Wingdings" w:eastAsia="Wingdings" w:hAnsi="Wingdings"/>
          <w:spacing w:val="-3"/>
          <w:sz w:val="18"/>
          <w:lang w:eastAsia="zh-CN"/>
        </w:rPr>
        <w:t></w:t>
      </w:r>
      <w:bookmarkStart w:id="0" w:name="_GoBack"/>
      <w:bookmarkEnd w:id="0"/>
      <w:r>
        <w:rPr>
          <w:rFonts w:ascii="Wingdings" w:eastAsia="Wingdings" w:hAnsi="Wingdings"/>
          <w:spacing w:val="-3"/>
          <w:sz w:val="18"/>
          <w:lang w:eastAsia="zh-CN"/>
        </w:rPr>
        <w:t></w:t>
      </w:r>
      <w:r>
        <w:rPr>
          <w:rFonts w:ascii="Wingdings" w:eastAsia="Wingdings" w:hAnsi="Wingdings" w:hint="eastAsia"/>
          <w:spacing w:val="-3"/>
          <w:sz w:val="18"/>
          <w:lang w:eastAsia="zh-CN"/>
        </w:rPr>
        <w:t>餐饮食材</w:t>
      </w:r>
      <w:r>
        <w:rPr>
          <w:rFonts w:ascii="Wingdings" w:eastAsia="Wingdings" w:hAnsi="Wingdings"/>
          <w:spacing w:val="-3"/>
          <w:sz w:val="18"/>
          <w:lang w:eastAsia="zh-CN"/>
        </w:rPr>
        <w:t></w:t>
      </w:r>
      <w:r>
        <w:rPr>
          <w:rFonts w:ascii="Wingdings" w:eastAsia="Wingdings" w:hAnsi="Wingdings"/>
          <w:spacing w:val="-3"/>
          <w:sz w:val="18"/>
          <w:lang w:eastAsia="zh-CN"/>
        </w:rPr>
        <w:t></w:t>
      </w:r>
      <w:r>
        <w:rPr>
          <w:rFonts w:ascii="Wingdings" w:eastAsia="Wingdings" w:hAnsi="Wingdings"/>
          <w:spacing w:val="-3"/>
          <w:sz w:val="18"/>
          <w:lang w:eastAsia="zh-CN"/>
        </w:rPr>
        <w:t></w:t>
      </w:r>
      <w:r>
        <w:rPr>
          <w:rFonts w:ascii="Wingdings" w:eastAsia="Wingdings" w:hAnsi="Wingdings"/>
          <w:spacing w:val="-3"/>
          <w:sz w:val="18"/>
          <w:lang w:eastAsia="zh-CN"/>
        </w:rPr>
        <w:t></w:t>
      </w:r>
      <w:r>
        <w:rPr>
          <w:rFonts w:hint="eastAsia"/>
          <w:spacing w:val="-7"/>
          <w:sz w:val="18"/>
          <w:lang w:eastAsia="zh-CN"/>
        </w:rPr>
        <w:t>特色农产品</w:t>
      </w:r>
      <w:r>
        <w:rPr>
          <w:rFonts w:hint="eastAsia"/>
          <w:spacing w:val="-7"/>
          <w:sz w:val="18"/>
          <w:lang w:eastAsia="zh-CN"/>
        </w:rPr>
        <w:t xml:space="preserve">      </w:t>
      </w:r>
      <w:r>
        <w:rPr>
          <w:rFonts w:ascii="Wingdings" w:eastAsia="Wingdings" w:hAnsi="Wingdings"/>
          <w:spacing w:val="-3"/>
          <w:sz w:val="18"/>
          <w:lang w:eastAsia="zh-CN"/>
        </w:rPr>
        <w:t></w:t>
      </w:r>
      <w:r>
        <w:rPr>
          <w:rFonts w:ascii="Wingdings" w:eastAsia="Wingdings" w:hAnsi="Wingdings" w:hint="eastAsia"/>
          <w:spacing w:val="-3"/>
          <w:sz w:val="18"/>
          <w:lang w:eastAsia="zh-CN"/>
        </w:rPr>
        <w:t>食品产业配套服务</w:t>
      </w:r>
      <w:r>
        <w:rPr>
          <w:rFonts w:ascii="Wingdings" w:eastAsia="Wingdings" w:hAnsi="Wingdings"/>
          <w:spacing w:val="-3"/>
          <w:sz w:val="18"/>
          <w:lang w:eastAsia="zh-CN"/>
        </w:rPr>
        <w:t></w:t>
      </w:r>
      <w:r>
        <w:rPr>
          <w:rFonts w:ascii="Wingdings" w:eastAsia="Wingdings" w:hAnsi="Wingdings" w:hint="eastAsia"/>
          <w:spacing w:val="-3"/>
          <w:sz w:val="18"/>
          <w:lang w:eastAsia="zh-CN"/>
        </w:rPr>
        <w:t>食品文化、创意产品</w:t>
      </w:r>
      <w:r>
        <w:rPr>
          <w:lang w:eastAsia="zh-CN"/>
        </w:rPr>
        <w:tab/>
      </w:r>
    </w:p>
    <w:p w:rsidR="00931F48" w:rsidRDefault="00931F48">
      <w:pPr>
        <w:pStyle w:val="a3"/>
        <w:spacing w:line="20" w:lineRule="exact"/>
        <w:ind w:left="1545"/>
        <w:rPr>
          <w:sz w:val="2"/>
          <w:u w:val="single"/>
          <w:lang w:eastAsia="zh-CN"/>
        </w:rPr>
      </w:pPr>
    </w:p>
    <w:p w:rsidR="00931F48" w:rsidRDefault="00F164FD">
      <w:pPr>
        <w:pStyle w:val="a3"/>
        <w:spacing w:before="110"/>
        <w:rPr>
          <w:u w:val="single"/>
          <w:lang w:eastAsia="zh-CN"/>
        </w:rPr>
      </w:pPr>
      <w:r>
        <w:rPr>
          <w:sz w:val="19"/>
        </w:rPr>
        <w:t>参展展品</w:t>
      </w:r>
      <w:r>
        <w:rPr>
          <w:rFonts w:hint="eastAsia"/>
          <w:sz w:val="19"/>
          <w:lang w:eastAsia="zh-CN"/>
        </w:rPr>
        <w:t>：</w:t>
      </w:r>
    </w:p>
    <w:p w:rsidR="00931F48" w:rsidRDefault="00931F48">
      <w:pPr>
        <w:pStyle w:val="a3"/>
        <w:spacing w:before="3"/>
        <w:ind w:left="0"/>
        <w:rPr>
          <w:lang w:eastAsia="zh-CN"/>
        </w:rPr>
      </w:pPr>
    </w:p>
    <w:tbl>
      <w:tblPr>
        <w:tblW w:w="10351"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60"/>
        <w:gridCol w:w="1562"/>
        <w:gridCol w:w="1417"/>
        <w:gridCol w:w="851"/>
        <w:gridCol w:w="1275"/>
        <w:gridCol w:w="1276"/>
        <w:gridCol w:w="560"/>
        <w:gridCol w:w="992"/>
        <w:gridCol w:w="858"/>
      </w:tblGrid>
      <w:tr w:rsidR="00931F48">
        <w:trPr>
          <w:trHeight w:val="352"/>
        </w:trPr>
        <w:tc>
          <w:tcPr>
            <w:tcW w:w="10351" w:type="dxa"/>
            <w:gridSpan w:val="9"/>
            <w:tcBorders>
              <w:top w:val="nil"/>
              <w:left w:val="nil"/>
              <w:bottom w:val="nil"/>
              <w:right w:val="nil"/>
            </w:tcBorders>
            <w:shd w:val="clear" w:color="auto" w:fill="000000"/>
          </w:tcPr>
          <w:p w:rsidR="00931F48" w:rsidRDefault="00F164FD">
            <w:pPr>
              <w:pStyle w:val="TableParagraph"/>
              <w:spacing w:before="23"/>
              <w:ind w:left="112"/>
              <w:rPr>
                <w:b/>
                <w:sz w:val="24"/>
              </w:rPr>
            </w:pPr>
            <w:r>
              <w:rPr>
                <w:b/>
                <w:color w:val="FFFFFF"/>
                <w:sz w:val="24"/>
              </w:rPr>
              <w:t>展位申请</w:t>
            </w:r>
          </w:p>
        </w:tc>
      </w:tr>
      <w:tr w:rsidR="00931F48">
        <w:trPr>
          <w:trHeight w:val="340"/>
        </w:trPr>
        <w:tc>
          <w:tcPr>
            <w:tcW w:w="3122" w:type="dxa"/>
            <w:gridSpan w:val="2"/>
            <w:tcBorders>
              <w:top w:val="nil"/>
              <w:right w:val="nil"/>
            </w:tcBorders>
          </w:tcPr>
          <w:p w:rsidR="00931F48" w:rsidRDefault="00F164FD">
            <w:pPr>
              <w:pStyle w:val="TableParagraph"/>
              <w:spacing w:before="79"/>
              <w:ind w:left="196"/>
              <w:rPr>
                <w:b/>
                <w:sz w:val="18"/>
                <w:lang w:eastAsia="zh-CN"/>
              </w:rPr>
            </w:pPr>
            <w:r>
              <w:rPr>
                <w:b/>
                <w:sz w:val="18"/>
                <w:lang w:eastAsia="zh-CN"/>
              </w:rPr>
              <w:t>*</w:t>
            </w:r>
            <w:r>
              <w:rPr>
                <w:b/>
                <w:sz w:val="18"/>
                <w:lang w:eastAsia="zh-CN"/>
              </w:rPr>
              <w:t>展位类别：</w:t>
            </w:r>
            <w:r>
              <w:rPr>
                <w:b/>
                <w:sz w:val="18"/>
                <w:lang w:eastAsia="zh-CN"/>
              </w:rPr>
              <w:t xml:space="preserve"> </w:t>
            </w:r>
            <w:r>
              <w:rPr>
                <w:rFonts w:ascii="Wingdings" w:eastAsia="Wingdings" w:hAnsi="Wingdings"/>
                <w:b/>
                <w:sz w:val="18"/>
                <w:lang w:eastAsia="zh-CN"/>
              </w:rPr>
              <w:t></w:t>
            </w:r>
            <w:r>
              <w:rPr>
                <w:b/>
                <w:sz w:val="18"/>
                <w:lang w:eastAsia="zh-CN"/>
              </w:rPr>
              <w:t>室内标准展位</w:t>
            </w:r>
          </w:p>
        </w:tc>
        <w:tc>
          <w:tcPr>
            <w:tcW w:w="1417" w:type="dxa"/>
            <w:tcBorders>
              <w:top w:val="nil"/>
              <w:left w:val="nil"/>
              <w:right w:val="nil"/>
            </w:tcBorders>
          </w:tcPr>
          <w:p w:rsidR="00931F48" w:rsidRDefault="00F164FD">
            <w:pPr>
              <w:pStyle w:val="TableParagraph"/>
              <w:numPr>
                <w:ilvl w:val="0"/>
                <w:numId w:val="2"/>
              </w:numPr>
              <w:tabs>
                <w:tab w:val="left" w:pos="672"/>
              </w:tabs>
              <w:spacing w:before="79"/>
              <w:ind w:hanging="161"/>
              <w:rPr>
                <w:b/>
                <w:sz w:val="18"/>
              </w:rPr>
            </w:pPr>
            <w:r>
              <w:rPr>
                <w:rFonts w:hint="eastAsia"/>
                <w:b/>
                <w:sz w:val="18"/>
                <w:lang w:eastAsia="zh-CN"/>
              </w:rPr>
              <w:t>室内</w:t>
            </w:r>
            <w:r>
              <w:rPr>
                <w:b/>
                <w:sz w:val="18"/>
                <w:lang w:eastAsia="zh-CN"/>
              </w:rPr>
              <w:t>光地</w:t>
            </w:r>
          </w:p>
        </w:tc>
        <w:tc>
          <w:tcPr>
            <w:tcW w:w="3402" w:type="dxa"/>
            <w:gridSpan w:val="3"/>
            <w:tcBorders>
              <w:top w:val="nil"/>
              <w:left w:val="nil"/>
              <w:right w:val="nil"/>
            </w:tcBorders>
          </w:tcPr>
          <w:p w:rsidR="00931F48" w:rsidRDefault="00931F48">
            <w:pPr>
              <w:pStyle w:val="TableParagraph"/>
              <w:tabs>
                <w:tab w:val="left" w:pos="437"/>
              </w:tabs>
              <w:spacing w:before="79"/>
              <w:ind w:left="436"/>
              <w:rPr>
                <w:sz w:val="18"/>
              </w:rPr>
            </w:pPr>
          </w:p>
        </w:tc>
        <w:tc>
          <w:tcPr>
            <w:tcW w:w="560" w:type="dxa"/>
            <w:tcBorders>
              <w:top w:val="nil"/>
              <w:left w:val="nil"/>
              <w:right w:val="nil"/>
            </w:tcBorders>
          </w:tcPr>
          <w:p w:rsidR="00931F48" w:rsidRDefault="00931F48">
            <w:pPr>
              <w:pStyle w:val="TableParagraph"/>
              <w:rPr>
                <w:rFonts w:ascii="Times New Roman"/>
                <w:sz w:val="18"/>
              </w:rPr>
            </w:pPr>
          </w:p>
        </w:tc>
        <w:tc>
          <w:tcPr>
            <w:tcW w:w="992" w:type="dxa"/>
            <w:tcBorders>
              <w:top w:val="nil"/>
              <w:left w:val="nil"/>
              <w:right w:val="nil"/>
            </w:tcBorders>
          </w:tcPr>
          <w:p w:rsidR="00931F48" w:rsidRDefault="00931F48">
            <w:pPr>
              <w:pStyle w:val="TableParagraph"/>
              <w:rPr>
                <w:rFonts w:ascii="Times New Roman"/>
                <w:sz w:val="18"/>
              </w:rPr>
            </w:pPr>
          </w:p>
        </w:tc>
        <w:tc>
          <w:tcPr>
            <w:tcW w:w="858" w:type="dxa"/>
            <w:tcBorders>
              <w:top w:val="nil"/>
              <w:left w:val="nil"/>
            </w:tcBorders>
          </w:tcPr>
          <w:p w:rsidR="00931F48" w:rsidRDefault="00931F48">
            <w:pPr>
              <w:pStyle w:val="TableParagraph"/>
              <w:rPr>
                <w:rFonts w:ascii="Times New Roman"/>
                <w:sz w:val="18"/>
              </w:rPr>
            </w:pPr>
          </w:p>
        </w:tc>
      </w:tr>
      <w:tr w:rsidR="00931F48">
        <w:trPr>
          <w:trHeight w:val="519"/>
        </w:trPr>
        <w:tc>
          <w:tcPr>
            <w:tcW w:w="1560" w:type="dxa"/>
          </w:tcPr>
          <w:p w:rsidR="00931F48" w:rsidRDefault="00F164FD">
            <w:pPr>
              <w:pStyle w:val="TableParagraph"/>
              <w:spacing w:before="29"/>
              <w:ind w:left="219" w:right="210"/>
              <w:jc w:val="center"/>
              <w:rPr>
                <w:sz w:val="18"/>
              </w:rPr>
            </w:pPr>
            <w:r>
              <w:rPr>
                <w:sz w:val="18"/>
              </w:rPr>
              <w:t>室内标准展位</w:t>
            </w:r>
          </w:p>
          <w:p w:rsidR="00931F48" w:rsidRDefault="00F164FD">
            <w:pPr>
              <w:pStyle w:val="TableParagraph"/>
              <w:spacing w:before="28" w:line="212" w:lineRule="exact"/>
              <w:ind w:left="217" w:right="210"/>
              <w:jc w:val="center"/>
              <w:rPr>
                <w:sz w:val="18"/>
              </w:rPr>
            </w:pPr>
            <w:r>
              <w:rPr>
                <w:sz w:val="18"/>
              </w:rPr>
              <w:t>（</w:t>
            </w:r>
            <w:r>
              <w:rPr>
                <w:sz w:val="18"/>
              </w:rPr>
              <w:t xml:space="preserve">9 </w:t>
            </w:r>
            <w:r>
              <w:rPr>
                <w:sz w:val="18"/>
              </w:rPr>
              <w:t>㎡）</w:t>
            </w:r>
          </w:p>
        </w:tc>
        <w:tc>
          <w:tcPr>
            <w:tcW w:w="1562" w:type="dxa"/>
          </w:tcPr>
          <w:p w:rsidR="00931F48" w:rsidRDefault="00F164FD">
            <w:pPr>
              <w:pStyle w:val="TableParagraph"/>
              <w:spacing w:before="29"/>
              <w:ind w:left="136"/>
              <w:jc w:val="center"/>
              <w:rPr>
                <w:sz w:val="18"/>
              </w:rPr>
            </w:pPr>
            <w:r>
              <w:rPr>
                <w:sz w:val="18"/>
              </w:rPr>
              <w:t>申请面积</w:t>
            </w:r>
          </w:p>
          <w:p w:rsidR="00931F48" w:rsidRDefault="00F164FD">
            <w:pPr>
              <w:pStyle w:val="TableParagraph"/>
              <w:spacing w:before="28" w:line="212" w:lineRule="exact"/>
              <w:ind w:left="225"/>
              <w:jc w:val="center"/>
              <w:rPr>
                <w:sz w:val="18"/>
              </w:rPr>
            </w:pPr>
            <w:r>
              <w:rPr>
                <w:sz w:val="18"/>
              </w:rPr>
              <w:t>（㎡）</w:t>
            </w:r>
          </w:p>
        </w:tc>
        <w:tc>
          <w:tcPr>
            <w:tcW w:w="2268" w:type="dxa"/>
            <w:gridSpan w:val="2"/>
          </w:tcPr>
          <w:p w:rsidR="00931F48" w:rsidRDefault="00F164FD">
            <w:pPr>
              <w:pStyle w:val="TableParagraph"/>
              <w:spacing w:before="29"/>
              <w:ind w:left="224"/>
              <w:jc w:val="center"/>
              <w:rPr>
                <w:sz w:val="18"/>
              </w:rPr>
            </w:pPr>
            <w:r>
              <w:rPr>
                <w:sz w:val="18"/>
              </w:rPr>
              <w:t>长</w:t>
            </w:r>
            <w:r>
              <w:rPr>
                <w:sz w:val="18"/>
              </w:rPr>
              <w:t>×</w:t>
            </w:r>
            <w:r>
              <w:rPr>
                <w:sz w:val="18"/>
              </w:rPr>
              <w:t>宽</w:t>
            </w:r>
          </w:p>
          <w:p w:rsidR="00931F48" w:rsidRDefault="00F164FD">
            <w:pPr>
              <w:pStyle w:val="TableParagraph"/>
              <w:spacing w:before="28" w:line="212" w:lineRule="exact"/>
              <w:ind w:left="270"/>
              <w:jc w:val="center"/>
              <w:rPr>
                <w:sz w:val="18"/>
              </w:rPr>
            </w:pPr>
            <w:r>
              <w:rPr>
                <w:sz w:val="18"/>
              </w:rPr>
              <w:t>（</w:t>
            </w:r>
            <w:r>
              <w:rPr>
                <w:sz w:val="18"/>
              </w:rPr>
              <w:t>m</w:t>
            </w:r>
            <w:r>
              <w:rPr>
                <w:sz w:val="18"/>
              </w:rPr>
              <w:t>）</w:t>
            </w:r>
          </w:p>
        </w:tc>
        <w:tc>
          <w:tcPr>
            <w:tcW w:w="1275" w:type="dxa"/>
          </w:tcPr>
          <w:p w:rsidR="00931F48" w:rsidRDefault="00F164FD">
            <w:pPr>
              <w:pStyle w:val="TableParagraph"/>
              <w:spacing w:before="29"/>
              <w:ind w:left="129" w:right="119"/>
              <w:jc w:val="center"/>
              <w:rPr>
                <w:sz w:val="18"/>
                <w:lang w:eastAsia="zh-CN"/>
              </w:rPr>
            </w:pPr>
            <w:r>
              <w:rPr>
                <w:sz w:val="18"/>
                <w:lang w:eastAsia="zh-CN"/>
              </w:rPr>
              <w:t>室内光地（㎡）</w:t>
            </w:r>
          </w:p>
          <w:p w:rsidR="00931F48" w:rsidRDefault="00F164FD">
            <w:pPr>
              <w:pStyle w:val="TableParagraph"/>
              <w:spacing w:before="28" w:line="212" w:lineRule="exact"/>
              <w:ind w:left="129" w:right="119"/>
              <w:jc w:val="center"/>
              <w:rPr>
                <w:sz w:val="18"/>
                <w:lang w:eastAsia="zh-CN"/>
              </w:rPr>
            </w:pPr>
            <w:r>
              <w:rPr>
                <w:sz w:val="18"/>
                <w:lang w:eastAsia="zh-CN"/>
              </w:rPr>
              <w:t>（</w:t>
            </w:r>
            <w:r>
              <w:rPr>
                <w:sz w:val="18"/>
                <w:lang w:eastAsia="zh-CN"/>
              </w:rPr>
              <w:t xml:space="preserve">36 </w:t>
            </w:r>
            <w:r>
              <w:rPr>
                <w:sz w:val="18"/>
                <w:lang w:eastAsia="zh-CN"/>
              </w:rPr>
              <w:t>㎡起）</w:t>
            </w:r>
          </w:p>
        </w:tc>
        <w:tc>
          <w:tcPr>
            <w:tcW w:w="1276" w:type="dxa"/>
          </w:tcPr>
          <w:p w:rsidR="00931F48" w:rsidRDefault="00F164FD">
            <w:pPr>
              <w:pStyle w:val="TableParagraph"/>
              <w:spacing w:before="29"/>
              <w:ind w:left="116" w:right="105"/>
              <w:jc w:val="center"/>
              <w:rPr>
                <w:sz w:val="18"/>
              </w:rPr>
            </w:pPr>
            <w:r>
              <w:rPr>
                <w:sz w:val="18"/>
              </w:rPr>
              <w:t>申请面积</w:t>
            </w:r>
          </w:p>
          <w:p w:rsidR="00931F48" w:rsidRDefault="00F164FD">
            <w:pPr>
              <w:pStyle w:val="TableParagraph"/>
              <w:spacing w:before="28" w:line="212" w:lineRule="exact"/>
              <w:ind w:left="115" w:right="105"/>
              <w:jc w:val="center"/>
              <w:rPr>
                <w:sz w:val="18"/>
              </w:rPr>
            </w:pPr>
            <w:r>
              <w:rPr>
                <w:sz w:val="18"/>
              </w:rPr>
              <w:t>(</w:t>
            </w:r>
            <w:r>
              <w:rPr>
                <w:sz w:val="18"/>
              </w:rPr>
              <w:t>㎡</w:t>
            </w:r>
            <w:r>
              <w:rPr>
                <w:sz w:val="18"/>
              </w:rPr>
              <w:t>)</w:t>
            </w:r>
          </w:p>
        </w:tc>
        <w:tc>
          <w:tcPr>
            <w:tcW w:w="2410" w:type="dxa"/>
            <w:gridSpan w:val="3"/>
          </w:tcPr>
          <w:p w:rsidR="00931F48" w:rsidRDefault="00F164FD">
            <w:pPr>
              <w:pStyle w:val="TableParagraph"/>
              <w:spacing w:before="29"/>
              <w:ind w:left="169"/>
              <w:rPr>
                <w:sz w:val="18"/>
              </w:rPr>
            </w:pPr>
            <w:r>
              <w:rPr>
                <w:sz w:val="18"/>
              </w:rPr>
              <w:t>长</w:t>
            </w:r>
            <w:r>
              <w:rPr>
                <w:sz w:val="18"/>
              </w:rPr>
              <w:t>×</w:t>
            </w:r>
            <w:r>
              <w:rPr>
                <w:sz w:val="18"/>
              </w:rPr>
              <w:t>宽</w:t>
            </w:r>
          </w:p>
          <w:p w:rsidR="00931F48" w:rsidRDefault="00F164FD">
            <w:pPr>
              <w:pStyle w:val="TableParagraph"/>
              <w:spacing w:before="28" w:line="212" w:lineRule="exact"/>
              <w:ind w:left="212"/>
              <w:rPr>
                <w:sz w:val="18"/>
              </w:rPr>
            </w:pPr>
            <w:r>
              <w:rPr>
                <w:sz w:val="18"/>
              </w:rPr>
              <w:t>（</w:t>
            </w:r>
            <w:r>
              <w:rPr>
                <w:sz w:val="18"/>
              </w:rPr>
              <w:t>m</w:t>
            </w:r>
            <w:r>
              <w:rPr>
                <w:sz w:val="18"/>
              </w:rPr>
              <w:t>）</w:t>
            </w:r>
          </w:p>
        </w:tc>
      </w:tr>
      <w:tr w:rsidR="00931F48">
        <w:trPr>
          <w:trHeight w:val="398"/>
        </w:trPr>
        <w:tc>
          <w:tcPr>
            <w:tcW w:w="1560" w:type="dxa"/>
          </w:tcPr>
          <w:p w:rsidR="00931F48" w:rsidRDefault="00F164FD">
            <w:pPr>
              <w:pStyle w:val="TableParagraph"/>
              <w:spacing w:before="96"/>
              <w:ind w:left="306"/>
              <w:rPr>
                <w:sz w:val="18"/>
              </w:rPr>
            </w:pPr>
            <w:r>
              <w:rPr>
                <w:rFonts w:hint="eastAsia"/>
                <w:sz w:val="18"/>
                <w:lang w:eastAsia="zh-CN"/>
              </w:rPr>
              <w:t>89</w:t>
            </w:r>
            <w:r>
              <w:rPr>
                <w:sz w:val="18"/>
              </w:rPr>
              <w:t xml:space="preserve">00 </w:t>
            </w:r>
            <w:r>
              <w:rPr>
                <w:sz w:val="18"/>
              </w:rPr>
              <w:t>元</w:t>
            </w:r>
            <w:r>
              <w:rPr>
                <w:sz w:val="18"/>
              </w:rPr>
              <w:t>/</w:t>
            </w:r>
            <w:r>
              <w:rPr>
                <w:sz w:val="18"/>
              </w:rPr>
              <w:t>个</w:t>
            </w:r>
          </w:p>
        </w:tc>
        <w:tc>
          <w:tcPr>
            <w:tcW w:w="1562" w:type="dxa"/>
          </w:tcPr>
          <w:p w:rsidR="00931F48" w:rsidRDefault="00931F48">
            <w:pPr>
              <w:pStyle w:val="TableParagraph"/>
              <w:rPr>
                <w:rFonts w:ascii="Times New Roman"/>
                <w:sz w:val="18"/>
              </w:rPr>
            </w:pPr>
          </w:p>
        </w:tc>
        <w:tc>
          <w:tcPr>
            <w:tcW w:w="2268" w:type="dxa"/>
            <w:gridSpan w:val="2"/>
          </w:tcPr>
          <w:p w:rsidR="00931F48" w:rsidRDefault="00931F48">
            <w:pPr>
              <w:pStyle w:val="TableParagraph"/>
              <w:rPr>
                <w:rFonts w:ascii="Times New Roman"/>
                <w:sz w:val="18"/>
              </w:rPr>
            </w:pPr>
          </w:p>
        </w:tc>
        <w:tc>
          <w:tcPr>
            <w:tcW w:w="1275" w:type="dxa"/>
            <w:vMerge w:val="restart"/>
          </w:tcPr>
          <w:p w:rsidR="00931F48" w:rsidRDefault="00931F48">
            <w:pPr>
              <w:pStyle w:val="TableParagraph"/>
              <w:spacing w:before="8"/>
              <w:rPr>
                <w:sz w:val="23"/>
              </w:rPr>
            </w:pPr>
          </w:p>
          <w:p w:rsidR="00931F48" w:rsidRDefault="00F164FD">
            <w:pPr>
              <w:pStyle w:val="TableParagraph"/>
              <w:ind w:left="350"/>
              <w:rPr>
                <w:sz w:val="18"/>
              </w:rPr>
            </w:pPr>
            <w:r>
              <w:rPr>
                <w:rFonts w:hint="eastAsia"/>
                <w:sz w:val="18"/>
                <w:lang w:eastAsia="zh-CN"/>
              </w:rPr>
              <w:t>80</w:t>
            </w:r>
            <w:r>
              <w:rPr>
                <w:sz w:val="18"/>
              </w:rPr>
              <w:t xml:space="preserve">0 </w:t>
            </w:r>
            <w:r>
              <w:rPr>
                <w:sz w:val="18"/>
              </w:rPr>
              <w:t>元</w:t>
            </w:r>
            <w:r>
              <w:rPr>
                <w:sz w:val="18"/>
              </w:rPr>
              <w:t>/</w:t>
            </w:r>
            <w:r>
              <w:rPr>
                <w:sz w:val="18"/>
              </w:rPr>
              <w:t>㎡</w:t>
            </w:r>
          </w:p>
        </w:tc>
        <w:tc>
          <w:tcPr>
            <w:tcW w:w="1276" w:type="dxa"/>
            <w:vMerge w:val="restart"/>
          </w:tcPr>
          <w:p w:rsidR="00931F48" w:rsidRDefault="00931F48">
            <w:pPr>
              <w:pStyle w:val="TableParagraph"/>
              <w:rPr>
                <w:rFonts w:ascii="Times New Roman"/>
                <w:sz w:val="18"/>
              </w:rPr>
            </w:pPr>
          </w:p>
        </w:tc>
        <w:tc>
          <w:tcPr>
            <w:tcW w:w="2410" w:type="dxa"/>
            <w:gridSpan w:val="3"/>
            <w:vMerge w:val="restart"/>
          </w:tcPr>
          <w:p w:rsidR="00931F48" w:rsidRDefault="00931F48">
            <w:pPr>
              <w:pStyle w:val="TableParagraph"/>
              <w:rPr>
                <w:rFonts w:ascii="Times New Roman"/>
                <w:sz w:val="18"/>
              </w:rPr>
            </w:pPr>
          </w:p>
        </w:tc>
      </w:tr>
      <w:tr w:rsidR="00931F48">
        <w:trPr>
          <w:trHeight w:val="403"/>
        </w:trPr>
        <w:tc>
          <w:tcPr>
            <w:tcW w:w="5390" w:type="dxa"/>
            <w:gridSpan w:val="4"/>
          </w:tcPr>
          <w:p w:rsidR="00931F48" w:rsidRDefault="00F164FD">
            <w:pPr>
              <w:pStyle w:val="TableParagraph"/>
              <w:spacing w:before="99"/>
              <w:rPr>
                <w:sz w:val="18"/>
              </w:rPr>
            </w:pPr>
            <w:r>
              <w:rPr>
                <w:sz w:val="18"/>
              </w:rPr>
              <w:t>双开口加收</w:t>
            </w:r>
            <w:r>
              <w:rPr>
                <w:sz w:val="18"/>
              </w:rPr>
              <w:t xml:space="preserve"> 10%</w:t>
            </w:r>
          </w:p>
        </w:tc>
        <w:tc>
          <w:tcPr>
            <w:tcW w:w="1275" w:type="dxa"/>
            <w:vMerge/>
            <w:tcBorders>
              <w:top w:val="nil"/>
            </w:tcBorders>
          </w:tcPr>
          <w:p w:rsidR="00931F48" w:rsidRDefault="00931F48">
            <w:pPr>
              <w:rPr>
                <w:sz w:val="2"/>
                <w:szCs w:val="2"/>
              </w:rPr>
            </w:pPr>
          </w:p>
        </w:tc>
        <w:tc>
          <w:tcPr>
            <w:tcW w:w="1276" w:type="dxa"/>
            <w:vMerge/>
            <w:tcBorders>
              <w:top w:val="nil"/>
            </w:tcBorders>
          </w:tcPr>
          <w:p w:rsidR="00931F48" w:rsidRDefault="00931F48">
            <w:pPr>
              <w:rPr>
                <w:sz w:val="2"/>
                <w:szCs w:val="2"/>
              </w:rPr>
            </w:pPr>
          </w:p>
        </w:tc>
        <w:tc>
          <w:tcPr>
            <w:tcW w:w="2410" w:type="dxa"/>
            <w:gridSpan w:val="3"/>
            <w:vMerge/>
            <w:tcBorders>
              <w:top w:val="nil"/>
            </w:tcBorders>
          </w:tcPr>
          <w:p w:rsidR="00931F48" w:rsidRDefault="00931F48">
            <w:pPr>
              <w:rPr>
                <w:sz w:val="2"/>
                <w:szCs w:val="2"/>
              </w:rPr>
            </w:pPr>
          </w:p>
        </w:tc>
      </w:tr>
      <w:tr w:rsidR="00931F48">
        <w:trPr>
          <w:trHeight w:val="676"/>
        </w:trPr>
        <w:tc>
          <w:tcPr>
            <w:tcW w:w="5390" w:type="dxa"/>
            <w:gridSpan w:val="4"/>
          </w:tcPr>
          <w:p w:rsidR="00931F48" w:rsidRDefault="00F164FD">
            <w:pPr>
              <w:pStyle w:val="TableParagraph"/>
              <w:spacing w:line="262" w:lineRule="exact"/>
              <w:ind w:left="107"/>
              <w:rPr>
                <w:sz w:val="18"/>
                <w:lang w:eastAsia="zh-CN"/>
              </w:rPr>
            </w:pPr>
            <w:r>
              <w:rPr>
                <w:sz w:val="18"/>
                <w:lang w:eastAsia="zh-CN"/>
              </w:rPr>
              <w:t>标展配置</w:t>
            </w:r>
            <w:r>
              <w:rPr>
                <w:rFonts w:hint="eastAsia"/>
                <w:sz w:val="18"/>
                <w:lang w:eastAsia="zh-CN"/>
              </w:rPr>
              <w:t>：</w:t>
            </w:r>
            <w:r>
              <w:rPr>
                <w:rFonts w:hint="eastAsia"/>
                <w:sz w:val="18"/>
                <w:lang w:eastAsia="zh-CN"/>
              </w:rPr>
              <w:t xml:space="preserve">1. </w:t>
            </w:r>
            <w:r>
              <w:rPr>
                <w:rFonts w:hint="eastAsia"/>
                <w:sz w:val="18"/>
                <w:lang w:eastAsia="zh-CN"/>
              </w:rPr>
              <w:t>楣板</w:t>
            </w:r>
            <w:r>
              <w:rPr>
                <w:sz w:val="18"/>
                <w:lang w:eastAsia="zh-CN"/>
              </w:rPr>
              <w:t>1</w:t>
            </w:r>
            <w:r>
              <w:rPr>
                <w:rFonts w:hint="eastAsia"/>
                <w:sz w:val="18"/>
                <w:lang w:eastAsia="zh-CN"/>
              </w:rPr>
              <w:t>块</w:t>
            </w:r>
            <w:r>
              <w:rPr>
                <w:sz w:val="18"/>
                <w:lang w:eastAsia="zh-CN"/>
              </w:rPr>
              <w:t>（</w:t>
            </w:r>
            <w:r>
              <w:rPr>
                <w:rFonts w:hint="eastAsia"/>
                <w:sz w:val="18"/>
                <w:lang w:eastAsia="zh-CN"/>
              </w:rPr>
              <w:t>双开</w:t>
            </w:r>
            <w:r>
              <w:rPr>
                <w:rFonts w:hint="eastAsia"/>
                <w:sz w:val="18"/>
                <w:lang w:eastAsia="zh-CN"/>
              </w:rPr>
              <w:t>2</w:t>
            </w:r>
            <w:r>
              <w:rPr>
                <w:rFonts w:hint="eastAsia"/>
                <w:sz w:val="18"/>
                <w:lang w:eastAsia="zh-CN"/>
              </w:rPr>
              <w:t>块</w:t>
            </w:r>
            <w:r>
              <w:rPr>
                <w:sz w:val="18"/>
                <w:lang w:eastAsia="zh-CN"/>
              </w:rPr>
              <w:t>）</w:t>
            </w:r>
            <w:r>
              <w:rPr>
                <w:rFonts w:hint="eastAsia"/>
                <w:sz w:val="18"/>
                <w:lang w:eastAsia="zh-CN"/>
              </w:rPr>
              <w:t>；</w:t>
            </w:r>
            <w:r>
              <w:rPr>
                <w:rFonts w:hint="eastAsia"/>
                <w:sz w:val="18"/>
                <w:lang w:eastAsia="zh-CN"/>
              </w:rPr>
              <w:t xml:space="preserve">2. </w:t>
            </w:r>
            <w:r>
              <w:rPr>
                <w:rFonts w:hint="eastAsia"/>
                <w:sz w:val="18"/>
                <w:lang w:eastAsia="zh-CN"/>
              </w:rPr>
              <w:t>洽谈桌</w:t>
            </w:r>
            <w:r>
              <w:rPr>
                <w:rFonts w:hint="eastAsia"/>
                <w:sz w:val="18"/>
                <w:lang w:eastAsia="zh-CN"/>
              </w:rPr>
              <w:t>1</w:t>
            </w:r>
            <w:r>
              <w:rPr>
                <w:rFonts w:hint="eastAsia"/>
                <w:sz w:val="18"/>
                <w:lang w:eastAsia="zh-CN"/>
              </w:rPr>
              <w:t>张</w:t>
            </w:r>
            <w:r>
              <w:rPr>
                <w:sz w:val="18"/>
                <w:lang w:eastAsia="zh-CN"/>
              </w:rPr>
              <w:t>，</w:t>
            </w:r>
            <w:r>
              <w:rPr>
                <w:rFonts w:hint="eastAsia"/>
                <w:sz w:val="18"/>
                <w:lang w:eastAsia="zh-CN"/>
              </w:rPr>
              <w:t>洽谈椅</w:t>
            </w:r>
            <w:r>
              <w:rPr>
                <w:rFonts w:hint="eastAsia"/>
                <w:sz w:val="18"/>
                <w:lang w:eastAsia="zh-CN"/>
              </w:rPr>
              <w:t>2</w:t>
            </w:r>
            <w:r>
              <w:rPr>
                <w:rFonts w:hint="eastAsia"/>
                <w:sz w:val="18"/>
                <w:lang w:eastAsia="zh-CN"/>
              </w:rPr>
              <w:t>把；</w:t>
            </w:r>
            <w:r>
              <w:rPr>
                <w:rFonts w:hint="eastAsia"/>
                <w:sz w:val="18"/>
                <w:lang w:eastAsia="zh-CN"/>
              </w:rPr>
              <w:t xml:space="preserve">3. </w:t>
            </w:r>
            <w:r>
              <w:rPr>
                <w:rFonts w:hint="eastAsia"/>
                <w:sz w:val="18"/>
                <w:lang w:eastAsia="zh-CN"/>
              </w:rPr>
              <w:t>长臂</w:t>
            </w:r>
            <w:r>
              <w:rPr>
                <w:sz w:val="18"/>
                <w:lang w:eastAsia="zh-CN"/>
              </w:rPr>
              <w:t>射灯</w:t>
            </w:r>
            <w:r>
              <w:rPr>
                <w:rFonts w:hint="eastAsia"/>
                <w:sz w:val="18"/>
                <w:lang w:eastAsia="zh-CN"/>
              </w:rPr>
              <w:t>2</w:t>
            </w:r>
            <w:r>
              <w:rPr>
                <w:rFonts w:hint="eastAsia"/>
                <w:sz w:val="18"/>
                <w:lang w:eastAsia="zh-CN"/>
              </w:rPr>
              <w:t>盏；</w:t>
            </w:r>
            <w:r>
              <w:rPr>
                <w:rFonts w:hint="eastAsia"/>
                <w:sz w:val="18"/>
                <w:lang w:eastAsia="zh-CN"/>
              </w:rPr>
              <w:t xml:space="preserve">4. </w:t>
            </w:r>
            <w:r>
              <w:rPr>
                <w:sz w:val="18"/>
                <w:lang w:eastAsia="zh-CN"/>
              </w:rPr>
              <w:t>220V</w:t>
            </w:r>
            <w:r>
              <w:rPr>
                <w:rFonts w:hint="eastAsia"/>
                <w:sz w:val="18"/>
                <w:lang w:eastAsia="zh-CN"/>
              </w:rPr>
              <w:t>/5A</w:t>
            </w:r>
            <w:r>
              <w:rPr>
                <w:rFonts w:hint="eastAsia"/>
                <w:sz w:val="18"/>
                <w:lang w:eastAsia="zh-CN"/>
              </w:rPr>
              <w:t>电源插座</w:t>
            </w:r>
            <w:r>
              <w:rPr>
                <w:rFonts w:hint="eastAsia"/>
                <w:sz w:val="18"/>
                <w:lang w:eastAsia="zh-CN"/>
              </w:rPr>
              <w:t>1</w:t>
            </w:r>
            <w:r>
              <w:rPr>
                <w:rFonts w:hint="eastAsia"/>
                <w:sz w:val="18"/>
                <w:lang w:eastAsia="zh-CN"/>
              </w:rPr>
              <w:t>个</w:t>
            </w:r>
            <w:r>
              <w:rPr>
                <w:sz w:val="18"/>
                <w:lang w:eastAsia="zh-CN"/>
              </w:rPr>
              <w:t>（</w:t>
            </w:r>
            <w:r>
              <w:rPr>
                <w:rFonts w:hint="eastAsia"/>
                <w:sz w:val="18"/>
                <w:lang w:eastAsia="zh-CN"/>
              </w:rPr>
              <w:t>特殊用电</w:t>
            </w:r>
            <w:r>
              <w:rPr>
                <w:sz w:val="18"/>
                <w:lang w:eastAsia="zh-CN"/>
              </w:rPr>
              <w:t>请备注）</w:t>
            </w:r>
          </w:p>
        </w:tc>
        <w:tc>
          <w:tcPr>
            <w:tcW w:w="4961" w:type="dxa"/>
            <w:gridSpan w:val="5"/>
          </w:tcPr>
          <w:p w:rsidR="00931F48" w:rsidRDefault="00931F48">
            <w:pPr>
              <w:pStyle w:val="TableParagraph"/>
              <w:rPr>
                <w:sz w:val="18"/>
                <w:lang w:eastAsia="zh-CN"/>
              </w:rPr>
            </w:pPr>
          </w:p>
          <w:p w:rsidR="00931F48" w:rsidRDefault="00931F48">
            <w:pPr>
              <w:pStyle w:val="TableParagraph"/>
              <w:spacing w:before="7"/>
              <w:jc w:val="center"/>
              <w:rPr>
                <w:sz w:val="14"/>
                <w:lang w:eastAsia="zh-CN"/>
              </w:rPr>
            </w:pPr>
          </w:p>
          <w:p w:rsidR="00931F48" w:rsidRDefault="00F164FD">
            <w:pPr>
              <w:pStyle w:val="TableParagraph"/>
              <w:ind w:left="1242" w:right="1230"/>
              <w:jc w:val="center"/>
              <w:rPr>
                <w:sz w:val="18"/>
                <w:lang w:eastAsia="zh-CN"/>
              </w:rPr>
            </w:pPr>
            <w:r>
              <w:rPr>
                <w:sz w:val="18"/>
                <w:lang w:eastAsia="zh-CN"/>
              </w:rPr>
              <w:t>仅提供场地</w:t>
            </w:r>
          </w:p>
        </w:tc>
      </w:tr>
    </w:tbl>
    <w:p w:rsidR="00931F48" w:rsidRDefault="00F164FD">
      <w:pPr>
        <w:pStyle w:val="a3"/>
        <w:spacing w:before="39"/>
        <w:ind w:left="0" w:firstLineChars="100" w:firstLine="180"/>
        <w:rPr>
          <w:lang w:eastAsia="zh-CN"/>
        </w:rPr>
      </w:pPr>
      <w:r>
        <w:rPr>
          <w:lang w:eastAsia="zh-CN"/>
        </w:rPr>
        <w:t>申请室内展位时，需按</w:t>
      </w:r>
      <w:r>
        <w:rPr>
          <w:lang w:eastAsia="zh-CN"/>
        </w:rPr>
        <w:t xml:space="preserve"> 9 </w:t>
      </w:r>
      <w:r>
        <w:rPr>
          <w:lang w:eastAsia="zh-CN"/>
        </w:rPr>
        <w:t>㎡的整数倍填写面积（</w:t>
      </w:r>
      <w:r>
        <w:rPr>
          <w:lang w:eastAsia="zh-CN"/>
        </w:rPr>
        <w:t>3m×3m</w:t>
      </w:r>
      <w:r>
        <w:rPr>
          <w:lang w:eastAsia="zh-CN"/>
        </w:rPr>
        <w:t>）</w:t>
      </w:r>
    </w:p>
    <w:p w:rsidR="00931F48" w:rsidRDefault="00F164FD">
      <w:pPr>
        <w:pStyle w:val="a3"/>
        <w:tabs>
          <w:tab w:val="left" w:pos="2366"/>
          <w:tab w:val="left" w:pos="3621"/>
          <w:tab w:val="left" w:pos="4917"/>
          <w:tab w:val="left" w:pos="7348"/>
        </w:tabs>
        <w:spacing w:before="55" w:after="13"/>
        <w:rPr>
          <w:b/>
          <w:lang w:eastAsia="zh-CN"/>
        </w:rPr>
      </w:pPr>
      <w:r>
        <w:rPr>
          <w:b/>
          <w:lang w:eastAsia="zh-CN"/>
        </w:rPr>
        <w:t>*</w:t>
      </w:r>
      <w:r>
        <w:rPr>
          <w:b/>
          <w:lang w:eastAsia="zh-CN"/>
        </w:rPr>
        <w:t>面积共</w:t>
      </w:r>
      <w:r>
        <w:rPr>
          <w:b/>
          <w:lang w:eastAsia="zh-CN"/>
        </w:rPr>
        <w:tab/>
      </w:r>
      <w:r>
        <w:rPr>
          <w:b/>
          <w:lang w:eastAsia="zh-CN"/>
        </w:rPr>
        <w:t>㎡</w:t>
      </w:r>
      <w:r>
        <w:rPr>
          <w:b/>
          <w:lang w:eastAsia="zh-CN"/>
        </w:rPr>
        <w:tab/>
      </w:r>
      <w:r>
        <w:rPr>
          <w:b/>
          <w:lang w:eastAsia="zh-CN"/>
        </w:rPr>
        <w:t>参展费用合计</w:t>
      </w:r>
      <w:r>
        <w:rPr>
          <w:b/>
          <w:lang w:eastAsia="zh-CN"/>
        </w:rPr>
        <w:tab/>
      </w:r>
      <w:r>
        <w:rPr>
          <w:b/>
          <w:lang w:eastAsia="zh-CN"/>
        </w:rPr>
        <w:t>（小写）</w:t>
      </w:r>
      <w:r>
        <w:rPr>
          <w:b/>
          <w:lang w:eastAsia="zh-CN"/>
        </w:rPr>
        <w:tab/>
      </w:r>
      <w:r>
        <w:rPr>
          <w:b/>
          <w:lang w:eastAsia="zh-CN"/>
        </w:rPr>
        <w:t>（大写）</w:t>
      </w:r>
    </w:p>
    <w:p w:rsidR="00931F48" w:rsidRDefault="00931F48">
      <w:pPr>
        <w:tabs>
          <w:tab w:val="left" w:pos="4805"/>
        </w:tabs>
        <w:spacing w:line="20" w:lineRule="exact"/>
        <w:ind w:left="978"/>
        <w:rPr>
          <w:sz w:val="2"/>
          <w:lang w:eastAsia="zh-CN"/>
        </w:rPr>
      </w:pPr>
      <w:r>
        <w:rPr>
          <w:sz w:val="2"/>
        </w:rPr>
      </w:r>
      <w:r>
        <w:rPr>
          <w:sz w:val="2"/>
        </w:rPr>
        <w:pict>
          <v:group id="组合 34" o:spid="_x0000_s1035" style="width:63.8pt;height:.5pt;mso-position-horizontal-relative:char;mso-position-vertical-relative:line" coordsize="1276,10203203">
            <v:line id="直线 35" o:spid="_x0000_s1036" style="position:absolute" from="0,5" to="1276,5"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strokeweight=".48pt"/>
            <w10:wrap type="none"/>
            <w10:anchorlock/>
          </v:group>
        </w:pict>
      </w:r>
      <w:r w:rsidR="00F164FD">
        <w:rPr>
          <w:sz w:val="2"/>
          <w:lang w:eastAsia="zh-CN"/>
        </w:rPr>
        <w:tab/>
      </w:r>
      <w:r>
        <w:rPr>
          <w:sz w:val="2"/>
        </w:rPr>
      </w:r>
      <w:r>
        <w:rPr>
          <w:sz w:val="2"/>
        </w:rPr>
        <w:pict>
          <v:group id="组合 36" o:spid="_x0000_s1033" style="width:288.95pt;height:.5pt;mso-position-horizontal-relative:char;mso-position-vertical-relative:line" coordsize="5779,10203203">
            <v:line id="直线 37" o:spid="_x0000_s1034" style="position:absolute" from="0,5" to="5779,5"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strokeweight=".48pt"/>
            <w10:wrap type="none"/>
            <w10:anchorlock/>
          </v:group>
        </w:pict>
      </w:r>
    </w:p>
    <w:p w:rsidR="00931F48" w:rsidRDefault="00931F48">
      <w:pPr>
        <w:pStyle w:val="a3"/>
        <w:ind w:left="0"/>
        <w:rPr>
          <w:sz w:val="16"/>
          <w:lang w:eastAsia="zh-CN"/>
        </w:rPr>
      </w:pPr>
    </w:p>
    <w:p w:rsidR="00931F48" w:rsidRDefault="00F164FD">
      <w:pPr>
        <w:spacing w:before="74"/>
        <w:ind w:left="127"/>
        <w:rPr>
          <w:sz w:val="18"/>
          <w:lang w:eastAsia="zh-CN"/>
        </w:rPr>
      </w:pPr>
      <w:r>
        <w:rPr>
          <w:b/>
          <w:color w:val="FFFFFF"/>
          <w:sz w:val="24"/>
          <w:shd w:val="clear" w:color="auto" w:fill="000000"/>
          <w:lang w:eastAsia="zh-CN"/>
        </w:rPr>
        <w:t>活动区域申请</w:t>
      </w:r>
      <w:r>
        <w:rPr>
          <w:b/>
          <w:color w:val="FFFFFF"/>
          <w:sz w:val="24"/>
          <w:shd w:val="clear" w:color="auto" w:fill="000000"/>
          <w:lang w:eastAsia="zh-CN"/>
        </w:rPr>
        <w:t xml:space="preserve"> </w:t>
      </w:r>
      <w:r>
        <w:rPr>
          <w:color w:val="FFFFFF"/>
          <w:sz w:val="18"/>
          <w:lang w:eastAsia="zh-CN"/>
        </w:rPr>
        <w:t>（不作要约条件）</w:t>
      </w:r>
    </w:p>
    <w:p w:rsidR="00931F48" w:rsidRDefault="00F164FD">
      <w:pPr>
        <w:pStyle w:val="a3"/>
        <w:spacing w:before="74"/>
        <w:rPr>
          <w:lang w:eastAsia="zh-CN"/>
        </w:rPr>
      </w:pPr>
      <w:r>
        <w:rPr>
          <w:lang w:eastAsia="zh-CN"/>
        </w:rPr>
        <w:t>活动区（</w:t>
      </w:r>
      <w:r>
        <w:rPr>
          <w:spacing w:val="-5"/>
          <w:lang w:eastAsia="zh-CN"/>
        </w:rPr>
        <w:t>单个企业展位面积超</w:t>
      </w:r>
      <w:r>
        <w:rPr>
          <w:spacing w:val="-5"/>
          <w:lang w:eastAsia="zh-CN"/>
        </w:rPr>
        <w:t xml:space="preserve"> </w:t>
      </w:r>
      <w:r>
        <w:rPr>
          <w:lang w:eastAsia="zh-CN"/>
        </w:rPr>
        <w:t>54</w:t>
      </w:r>
      <w:r>
        <w:rPr>
          <w:spacing w:val="-7"/>
          <w:lang w:eastAsia="zh-CN"/>
        </w:rPr>
        <w:t xml:space="preserve"> </w:t>
      </w:r>
      <w:r>
        <w:rPr>
          <w:spacing w:val="-7"/>
          <w:lang w:eastAsia="zh-CN"/>
        </w:rPr>
        <w:t>㎡，可申请使用活动区。活动区具体使用规则、活动排期及场地安排以组委会通知为准</w:t>
      </w:r>
      <w:r>
        <w:rPr>
          <w:lang w:eastAsia="zh-CN"/>
        </w:rPr>
        <w:t>）</w:t>
      </w:r>
    </w:p>
    <w:p w:rsidR="00931F48" w:rsidRDefault="00F164FD">
      <w:pPr>
        <w:pStyle w:val="a8"/>
        <w:numPr>
          <w:ilvl w:val="0"/>
          <w:numId w:val="1"/>
        </w:numPr>
        <w:tabs>
          <w:tab w:val="left" w:pos="402"/>
          <w:tab w:val="left" w:pos="3549"/>
          <w:tab w:val="left" w:pos="6859"/>
        </w:tabs>
        <w:ind w:hanging="161"/>
        <w:rPr>
          <w:sz w:val="18"/>
          <w:lang w:eastAsia="zh-CN"/>
        </w:rPr>
      </w:pPr>
      <w:r>
        <w:rPr>
          <w:sz w:val="18"/>
          <w:lang w:eastAsia="zh-CN"/>
        </w:rPr>
        <w:t>活动</w:t>
      </w:r>
      <w:r>
        <w:rPr>
          <w:rFonts w:hint="eastAsia"/>
          <w:sz w:val="18"/>
          <w:lang w:eastAsia="zh-CN"/>
        </w:rPr>
        <w:t>1</w:t>
      </w:r>
      <w:r>
        <w:rPr>
          <w:rFonts w:hint="eastAsia"/>
          <w:sz w:val="18"/>
          <w:lang w:eastAsia="zh-CN"/>
        </w:rPr>
        <w:t>类</w:t>
      </w:r>
      <w:r>
        <w:rPr>
          <w:sz w:val="18"/>
          <w:lang w:eastAsia="zh-CN"/>
        </w:rPr>
        <w:t>（行业峰会、年度大会</w:t>
      </w:r>
      <w:r>
        <w:rPr>
          <w:rFonts w:hint="eastAsia"/>
          <w:sz w:val="18"/>
          <w:lang w:eastAsia="zh-CN"/>
        </w:rPr>
        <w:t>、晚宴</w:t>
      </w:r>
      <w:r>
        <w:rPr>
          <w:sz w:val="18"/>
          <w:lang w:eastAsia="zh-CN"/>
        </w:rPr>
        <w:t>等）</w:t>
      </w:r>
      <w:r>
        <w:rPr>
          <w:rFonts w:ascii="Wingdings" w:eastAsia="Wingdings" w:hAnsi="Wingdings"/>
          <w:sz w:val="18"/>
          <w:lang w:eastAsia="zh-CN"/>
        </w:rPr>
        <w:t></w:t>
      </w:r>
      <w:r>
        <w:rPr>
          <w:sz w:val="18"/>
          <w:lang w:eastAsia="zh-CN"/>
        </w:rPr>
        <w:t>活动</w:t>
      </w:r>
      <w:r>
        <w:rPr>
          <w:rFonts w:hint="eastAsia"/>
          <w:sz w:val="18"/>
          <w:lang w:eastAsia="zh-CN"/>
        </w:rPr>
        <w:t>2</w:t>
      </w:r>
      <w:r>
        <w:rPr>
          <w:rFonts w:hint="eastAsia"/>
          <w:sz w:val="18"/>
          <w:lang w:eastAsia="zh-CN"/>
        </w:rPr>
        <w:t>类</w:t>
      </w:r>
      <w:r>
        <w:rPr>
          <w:sz w:val="18"/>
          <w:lang w:eastAsia="zh-CN"/>
        </w:rPr>
        <w:t>（产品发布、商贸活动等）</w:t>
      </w:r>
      <w:r>
        <w:rPr>
          <w:sz w:val="18"/>
          <w:lang w:eastAsia="zh-CN"/>
        </w:rPr>
        <w:tab/>
      </w:r>
      <w:r>
        <w:rPr>
          <w:rFonts w:ascii="Wingdings" w:eastAsia="Wingdings" w:hAnsi="Wingdings"/>
          <w:sz w:val="18"/>
          <w:lang w:eastAsia="zh-CN"/>
        </w:rPr>
        <w:t></w:t>
      </w:r>
      <w:r>
        <w:rPr>
          <w:sz w:val="18"/>
          <w:lang w:eastAsia="zh-CN"/>
        </w:rPr>
        <w:t>活动</w:t>
      </w:r>
      <w:r>
        <w:rPr>
          <w:rFonts w:hint="eastAsia"/>
          <w:sz w:val="18"/>
          <w:lang w:eastAsia="zh-CN"/>
        </w:rPr>
        <w:t>3</w:t>
      </w:r>
      <w:r>
        <w:rPr>
          <w:rFonts w:hint="eastAsia"/>
          <w:sz w:val="18"/>
          <w:lang w:eastAsia="zh-CN"/>
        </w:rPr>
        <w:t>类</w:t>
      </w:r>
      <w:r>
        <w:rPr>
          <w:sz w:val="18"/>
          <w:lang w:eastAsia="zh-CN"/>
        </w:rPr>
        <w:t>（</w:t>
      </w:r>
      <w:r>
        <w:rPr>
          <w:rFonts w:hint="eastAsia"/>
          <w:sz w:val="18"/>
          <w:lang w:eastAsia="zh-CN"/>
        </w:rPr>
        <w:t>学术</w:t>
      </w:r>
      <w:r>
        <w:rPr>
          <w:sz w:val="18"/>
          <w:lang w:eastAsia="zh-CN"/>
        </w:rPr>
        <w:t>交流、技能评审等）</w:t>
      </w:r>
    </w:p>
    <w:p w:rsidR="00931F48" w:rsidRDefault="00F164FD">
      <w:pPr>
        <w:pStyle w:val="1"/>
        <w:tabs>
          <w:tab w:val="left" w:pos="10643"/>
        </w:tabs>
        <w:spacing w:before="156"/>
        <w:rPr>
          <w:lang w:eastAsia="zh-CN"/>
        </w:rPr>
      </w:pPr>
      <w:r>
        <w:rPr>
          <w:color w:val="FFFFFF"/>
          <w:w w:val="95"/>
          <w:shd w:val="clear" w:color="auto" w:fill="000000"/>
          <w:lang w:eastAsia="zh-CN"/>
        </w:rPr>
        <w:t>付款账号</w:t>
      </w:r>
      <w:r>
        <w:rPr>
          <w:color w:val="FFFFFF"/>
          <w:shd w:val="clear" w:color="auto" w:fill="000000"/>
          <w:lang w:eastAsia="zh-CN"/>
        </w:rPr>
        <w:tab/>
      </w:r>
    </w:p>
    <w:p w:rsidR="00931F48" w:rsidRDefault="00F164FD">
      <w:pPr>
        <w:pStyle w:val="a3"/>
        <w:spacing w:before="107"/>
        <w:ind w:left="588"/>
        <w:rPr>
          <w:lang w:eastAsia="zh-CN"/>
        </w:rPr>
      </w:pPr>
      <w:r>
        <w:rPr>
          <w:lang w:eastAsia="zh-CN"/>
        </w:rPr>
        <w:t>付款时请注明参展商的公司名称，同时请将汇款单电邮或复印件传真至组委会，相关款项请汇至如下账户。</w:t>
      </w:r>
    </w:p>
    <w:p w:rsidR="00931F48" w:rsidRDefault="00F164FD">
      <w:pPr>
        <w:pStyle w:val="a3"/>
        <w:tabs>
          <w:tab w:val="left" w:pos="1130"/>
          <w:tab w:val="left" w:pos="4816"/>
          <w:tab w:val="left" w:pos="5363"/>
        </w:tabs>
        <w:spacing w:before="99" w:line="326" w:lineRule="auto"/>
        <w:ind w:leftChars="100" w:left="4918" w:right="1493" w:hangingChars="2600" w:hanging="4698"/>
        <w:rPr>
          <w:b/>
          <w:lang w:eastAsia="zh-CN"/>
        </w:rPr>
      </w:pPr>
      <w:r>
        <w:rPr>
          <w:b/>
          <w:lang w:eastAsia="zh-CN"/>
        </w:rPr>
        <w:t>名称：</w:t>
      </w:r>
      <w:r>
        <w:rPr>
          <w:rFonts w:hint="eastAsia"/>
          <w:b/>
          <w:lang w:eastAsia="zh-CN"/>
        </w:rPr>
        <w:t>东莞市星汇云海会展服务有限公司</w:t>
      </w:r>
      <w:r>
        <w:rPr>
          <w:b/>
          <w:lang w:eastAsia="zh-CN"/>
        </w:rPr>
        <w:tab/>
      </w:r>
      <w:r>
        <w:rPr>
          <w:b/>
          <w:lang w:eastAsia="zh-CN"/>
        </w:rPr>
        <w:t>地</w:t>
      </w:r>
      <w:r>
        <w:rPr>
          <w:b/>
          <w:lang w:eastAsia="zh-CN"/>
        </w:rPr>
        <w:tab/>
      </w:r>
      <w:r>
        <w:rPr>
          <w:b/>
          <w:lang w:eastAsia="zh-CN"/>
        </w:rPr>
        <w:t>址：</w:t>
      </w:r>
      <w:r>
        <w:rPr>
          <w:rFonts w:hint="eastAsia"/>
          <w:b/>
          <w:lang w:eastAsia="zh-CN"/>
        </w:rPr>
        <w:t>广东省东莞市道滘镇粤晖路</w:t>
      </w:r>
      <w:r>
        <w:rPr>
          <w:rFonts w:hint="eastAsia"/>
          <w:b/>
          <w:lang w:eastAsia="zh-CN"/>
        </w:rPr>
        <w:t>14</w:t>
      </w:r>
      <w:r>
        <w:rPr>
          <w:rFonts w:hint="eastAsia"/>
          <w:b/>
          <w:lang w:eastAsia="zh-CN"/>
        </w:rPr>
        <w:t>号</w:t>
      </w:r>
      <w:r>
        <w:rPr>
          <w:rFonts w:hint="eastAsia"/>
          <w:b/>
          <w:lang w:eastAsia="zh-CN"/>
        </w:rPr>
        <w:t>101</w:t>
      </w:r>
      <w:r>
        <w:rPr>
          <w:rFonts w:hint="eastAsia"/>
          <w:b/>
          <w:lang w:eastAsia="zh-CN"/>
        </w:rPr>
        <w:t>室</w:t>
      </w:r>
    </w:p>
    <w:p w:rsidR="00931F48" w:rsidRDefault="00F164FD">
      <w:pPr>
        <w:pStyle w:val="a3"/>
        <w:tabs>
          <w:tab w:val="left" w:pos="1130"/>
          <w:tab w:val="left" w:pos="4814"/>
          <w:tab w:val="left" w:pos="5363"/>
        </w:tabs>
        <w:spacing w:before="99" w:line="326" w:lineRule="auto"/>
        <w:ind w:right="1493"/>
        <w:rPr>
          <w:b/>
          <w:lang w:eastAsia="zh-CN"/>
        </w:rPr>
      </w:pPr>
      <w:r>
        <w:rPr>
          <w:b/>
          <w:lang w:eastAsia="zh-CN"/>
        </w:rPr>
        <w:t>开户银行：</w:t>
      </w:r>
      <w:r>
        <w:rPr>
          <w:b/>
          <w:lang w:eastAsia="zh-CN"/>
        </w:rPr>
        <w:tab/>
      </w:r>
      <w:r>
        <w:rPr>
          <w:b/>
          <w:lang w:eastAsia="zh-CN"/>
        </w:rPr>
        <w:t>账</w:t>
      </w:r>
      <w:r>
        <w:rPr>
          <w:b/>
          <w:lang w:eastAsia="zh-CN"/>
        </w:rPr>
        <w:tab/>
      </w:r>
      <w:r>
        <w:rPr>
          <w:b/>
          <w:lang w:eastAsia="zh-CN"/>
        </w:rPr>
        <w:t>号：</w:t>
      </w:r>
    </w:p>
    <w:p w:rsidR="00931F48" w:rsidRDefault="00F164FD">
      <w:pPr>
        <w:pStyle w:val="a3"/>
        <w:tabs>
          <w:tab w:val="left" w:pos="1130"/>
          <w:tab w:val="left" w:pos="4814"/>
          <w:tab w:val="left" w:pos="5363"/>
        </w:tabs>
        <w:spacing w:before="99" w:line="326" w:lineRule="auto"/>
        <w:ind w:right="1493"/>
        <w:rPr>
          <w:lang w:eastAsia="zh-CN"/>
        </w:rPr>
      </w:pPr>
      <w:r>
        <w:rPr>
          <w:rFonts w:hint="eastAsia"/>
          <w:color w:val="FFFFFF"/>
          <w:w w:val="95"/>
          <w:shd w:val="clear" w:color="auto" w:fill="000000"/>
          <w:lang w:eastAsia="zh-CN"/>
        </w:rPr>
        <w:t>注意事项</w:t>
      </w:r>
      <w:r>
        <w:rPr>
          <w:color w:val="FFFFFF"/>
          <w:shd w:val="clear" w:color="auto" w:fill="000000"/>
          <w:lang w:eastAsia="zh-CN"/>
        </w:rPr>
        <w:tab/>
      </w:r>
    </w:p>
    <w:p w:rsidR="00931F48" w:rsidRDefault="00931F48">
      <w:pPr>
        <w:pStyle w:val="a3"/>
        <w:spacing w:before="4"/>
        <w:ind w:left="0"/>
        <w:rPr>
          <w:sz w:val="12"/>
          <w:lang w:eastAsia="zh-CN"/>
        </w:rPr>
      </w:pPr>
    </w:p>
    <w:p w:rsidR="00931F48" w:rsidRDefault="00F164FD">
      <w:pPr>
        <w:pStyle w:val="a3"/>
        <w:spacing w:before="4"/>
        <w:ind w:left="0"/>
        <w:rPr>
          <w:lang w:eastAsia="zh-CN"/>
        </w:rPr>
      </w:pPr>
      <w:r>
        <w:rPr>
          <w:lang w:eastAsia="zh-CN"/>
        </w:rPr>
        <w:t xml:space="preserve">  1. </w:t>
      </w:r>
      <w:r>
        <w:rPr>
          <w:rFonts w:hint="eastAsia"/>
          <w:lang w:eastAsia="zh-CN"/>
        </w:rPr>
        <w:t>参展商保证</w:t>
      </w:r>
      <w:r>
        <w:rPr>
          <w:lang w:eastAsia="zh-CN"/>
        </w:rPr>
        <w:t>展出产品与技术的合法性，</w:t>
      </w:r>
      <w:r>
        <w:rPr>
          <w:rFonts w:hint="eastAsia"/>
          <w:lang w:eastAsia="zh-CN"/>
        </w:rPr>
        <w:t>保证</w:t>
      </w:r>
      <w:r>
        <w:rPr>
          <w:lang w:eastAsia="zh-CN"/>
        </w:rPr>
        <w:t>其不存在任何知识产权纠纷问题</w:t>
      </w:r>
      <w:r>
        <w:rPr>
          <w:rFonts w:hint="eastAsia"/>
          <w:lang w:eastAsia="zh-CN"/>
        </w:rPr>
        <w:t>，</w:t>
      </w:r>
      <w:r>
        <w:rPr>
          <w:lang w:eastAsia="zh-CN"/>
        </w:rPr>
        <w:t>并保证</w:t>
      </w:r>
      <w:r>
        <w:rPr>
          <w:rFonts w:hint="eastAsia"/>
          <w:lang w:eastAsia="zh-CN"/>
        </w:rPr>
        <w:t>所有提交</w:t>
      </w:r>
      <w:r>
        <w:rPr>
          <w:lang w:eastAsia="zh-CN"/>
        </w:rPr>
        <w:t>资料的真实、准确、合法；</w:t>
      </w:r>
    </w:p>
    <w:p w:rsidR="00931F48" w:rsidRDefault="00F164FD">
      <w:pPr>
        <w:pStyle w:val="a3"/>
        <w:spacing w:before="4"/>
        <w:ind w:left="0"/>
        <w:rPr>
          <w:lang w:eastAsia="zh-CN"/>
        </w:rPr>
      </w:pPr>
      <w:r>
        <w:rPr>
          <w:lang w:eastAsia="zh-CN"/>
        </w:rPr>
        <w:t xml:space="preserve">  2. </w:t>
      </w:r>
      <w:r>
        <w:rPr>
          <w:rFonts w:hint="eastAsia"/>
          <w:lang w:eastAsia="zh-CN"/>
        </w:rPr>
        <w:t>现场</w:t>
      </w:r>
      <w:r>
        <w:rPr>
          <w:lang w:eastAsia="zh-CN"/>
        </w:rPr>
        <w:t>展品应与</w:t>
      </w:r>
      <w:r>
        <w:rPr>
          <w:rFonts w:hint="eastAsia"/>
          <w:lang w:eastAsia="zh-CN"/>
        </w:rPr>
        <w:t>参展</w:t>
      </w:r>
      <w:r>
        <w:rPr>
          <w:lang w:eastAsia="zh-CN"/>
        </w:rPr>
        <w:t>申请表声明保持一致，否则组委会办公室</w:t>
      </w:r>
      <w:r>
        <w:rPr>
          <w:rFonts w:hint="eastAsia"/>
          <w:lang w:eastAsia="zh-CN"/>
        </w:rPr>
        <w:t>有权</w:t>
      </w:r>
      <w:r>
        <w:rPr>
          <w:lang w:eastAsia="zh-CN"/>
        </w:rPr>
        <w:t>予以没收和清理</w:t>
      </w:r>
      <w:r>
        <w:rPr>
          <w:rFonts w:hint="eastAsia"/>
          <w:lang w:eastAsia="zh-CN"/>
        </w:rPr>
        <w:t>出</w:t>
      </w:r>
      <w:r>
        <w:rPr>
          <w:lang w:eastAsia="zh-CN"/>
        </w:rPr>
        <w:t>场；</w:t>
      </w:r>
    </w:p>
    <w:p w:rsidR="00931F48" w:rsidRDefault="00F164FD">
      <w:pPr>
        <w:pStyle w:val="a3"/>
        <w:spacing w:before="4"/>
        <w:ind w:left="0"/>
        <w:rPr>
          <w:lang w:eastAsia="zh-CN"/>
        </w:rPr>
      </w:pPr>
      <w:r>
        <w:rPr>
          <w:lang w:eastAsia="zh-CN"/>
        </w:rPr>
        <w:t xml:space="preserve">  3. </w:t>
      </w:r>
      <w:r>
        <w:rPr>
          <w:rFonts w:hint="eastAsia"/>
          <w:lang w:eastAsia="zh-CN"/>
        </w:rPr>
        <w:t>为保持展会</w:t>
      </w:r>
      <w:r>
        <w:rPr>
          <w:lang w:eastAsia="zh-CN"/>
        </w:rPr>
        <w:t>整体形象和效果，参展单位必须服从</w:t>
      </w:r>
      <w:r>
        <w:rPr>
          <w:rFonts w:hint="eastAsia"/>
          <w:lang w:eastAsia="zh-CN"/>
        </w:rPr>
        <w:t>承办</w:t>
      </w:r>
      <w:r>
        <w:rPr>
          <w:lang w:eastAsia="zh-CN"/>
        </w:rPr>
        <w:t>单位作出的展位调整与</w:t>
      </w:r>
      <w:r>
        <w:rPr>
          <w:rFonts w:hint="eastAsia"/>
          <w:lang w:eastAsia="zh-CN"/>
        </w:rPr>
        <w:t>现场</w:t>
      </w:r>
      <w:r>
        <w:rPr>
          <w:lang w:eastAsia="zh-CN"/>
        </w:rPr>
        <w:t>安排。</w:t>
      </w:r>
    </w:p>
    <w:p w:rsidR="00931F48" w:rsidRDefault="00931F48">
      <w:pPr>
        <w:pStyle w:val="a3"/>
        <w:spacing w:before="4"/>
        <w:ind w:left="0"/>
        <w:rPr>
          <w:u w:val="single"/>
          <w:lang w:eastAsia="zh-CN"/>
        </w:rPr>
      </w:pPr>
    </w:p>
    <w:p w:rsidR="00931F48" w:rsidRDefault="00931F48">
      <w:pPr>
        <w:pStyle w:val="a3"/>
        <w:spacing w:before="4"/>
        <w:ind w:left="0"/>
        <w:rPr>
          <w:lang w:eastAsia="zh-CN"/>
        </w:rPr>
      </w:pPr>
    </w:p>
    <w:p w:rsidR="00931F48" w:rsidRDefault="00F164FD">
      <w:pPr>
        <w:pStyle w:val="1"/>
        <w:tabs>
          <w:tab w:val="left" w:pos="7231"/>
          <w:tab w:val="left" w:pos="7769"/>
          <w:tab w:val="left" w:pos="10765"/>
        </w:tabs>
        <w:spacing w:before="74"/>
        <w:ind w:left="240"/>
        <w:rPr>
          <w:rFonts w:ascii="Times New Roman" w:eastAsia="Times New Roman"/>
          <w:b w:val="0"/>
          <w:lang w:eastAsia="zh-CN"/>
        </w:rPr>
      </w:pPr>
      <w:r>
        <w:rPr>
          <w:rFonts w:hint="eastAsia"/>
          <w:w w:val="99"/>
          <w:lang w:eastAsia="zh-CN"/>
        </w:rPr>
        <w:t>参展企业</w:t>
      </w:r>
      <w:r>
        <w:rPr>
          <w:w w:val="99"/>
          <w:lang w:eastAsia="zh-CN"/>
        </w:rPr>
        <w:t>代</w:t>
      </w:r>
      <w:r>
        <w:rPr>
          <w:spacing w:val="2"/>
          <w:w w:val="99"/>
          <w:lang w:eastAsia="zh-CN"/>
        </w:rPr>
        <w:t>表</w:t>
      </w:r>
      <w:r>
        <w:rPr>
          <w:w w:val="99"/>
          <w:lang w:eastAsia="zh-CN"/>
        </w:rPr>
        <w:t>签字</w:t>
      </w:r>
      <w:r>
        <w:rPr>
          <w:rFonts w:hint="eastAsia"/>
          <w:spacing w:val="2"/>
          <w:w w:val="99"/>
          <w:lang w:eastAsia="zh-CN"/>
        </w:rPr>
        <w:t>（</w:t>
      </w:r>
      <w:r>
        <w:rPr>
          <w:spacing w:val="2"/>
          <w:w w:val="99"/>
          <w:lang w:eastAsia="zh-CN"/>
        </w:rPr>
        <w:t>盖章</w:t>
      </w:r>
      <w:r>
        <w:rPr>
          <w:rFonts w:hint="eastAsia"/>
          <w:spacing w:val="2"/>
          <w:w w:val="99"/>
          <w:lang w:eastAsia="zh-CN"/>
        </w:rPr>
        <w:t>）：</w:t>
      </w:r>
      <w:r>
        <w:rPr>
          <w:rFonts w:hint="eastAsia"/>
          <w:w w:val="99"/>
          <w:lang w:eastAsia="zh-CN"/>
        </w:rPr>
        <w:t>组委会</w:t>
      </w:r>
      <w:r>
        <w:rPr>
          <w:w w:val="99"/>
          <w:lang w:eastAsia="zh-CN"/>
        </w:rPr>
        <w:t>代</w:t>
      </w:r>
      <w:r>
        <w:rPr>
          <w:spacing w:val="2"/>
          <w:w w:val="99"/>
          <w:lang w:eastAsia="zh-CN"/>
        </w:rPr>
        <w:t>表</w:t>
      </w:r>
      <w:r>
        <w:rPr>
          <w:w w:val="99"/>
          <w:lang w:eastAsia="zh-CN"/>
        </w:rPr>
        <w:t>签字</w:t>
      </w:r>
      <w:r>
        <w:rPr>
          <w:rFonts w:hint="eastAsia"/>
          <w:spacing w:val="2"/>
          <w:w w:val="99"/>
          <w:lang w:eastAsia="zh-CN"/>
        </w:rPr>
        <w:t>（</w:t>
      </w:r>
      <w:r>
        <w:rPr>
          <w:spacing w:val="2"/>
          <w:w w:val="99"/>
          <w:lang w:eastAsia="zh-CN"/>
        </w:rPr>
        <w:t>盖章</w:t>
      </w:r>
      <w:r>
        <w:rPr>
          <w:rFonts w:hint="eastAsia"/>
          <w:spacing w:val="2"/>
          <w:w w:val="99"/>
          <w:lang w:eastAsia="zh-CN"/>
        </w:rPr>
        <w:t>）：</w:t>
      </w:r>
    </w:p>
    <w:p w:rsidR="00931F48" w:rsidRDefault="00F164FD">
      <w:pPr>
        <w:pStyle w:val="1"/>
        <w:tabs>
          <w:tab w:val="left" w:pos="5250"/>
          <w:tab w:val="left" w:pos="7346"/>
          <w:tab w:val="left" w:pos="10765"/>
        </w:tabs>
        <w:spacing w:before="74"/>
        <w:ind w:left="240"/>
        <w:rPr>
          <w:rFonts w:ascii="Times New Roman" w:eastAsia="Times New Roman"/>
          <w:b w:val="0"/>
          <w:u w:val="single"/>
          <w:lang w:eastAsia="zh-CN"/>
        </w:rPr>
      </w:pPr>
      <w:r>
        <w:rPr>
          <w:rFonts w:ascii="Times New Roman" w:eastAsiaTheme="minorEastAsia" w:hint="eastAsia"/>
          <w:lang w:eastAsia="zh-CN"/>
        </w:rPr>
        <w:t>日</w:t>
      </w:r>
      <w:r>
        <w:rPr>
          <w:w w:val="99"/>
          <w:lang w:eastAsia="zh-CN"/>
        </w:rPr>
        <w:t>期</w:t>
      </w:r>
      <w:r>
        <w:rPr>
          <w:rFonts w:hint="eastAsia"/>
          <w:spacing w:val="1"/>
          <w:w w:val="99"/>
          <w:lang w:eastAsia="zh-CN"/>
        </w:rPr>
        <w:t>：</w:t>
      </w:r>
      <w:r>
        <w:rPr>
          <w:rFonts w:ascii="Times New Roman" w:eastAsiaTheme="minorEastAsia" w:hint="eastAsia"/>
          <w:lang w:eastAsia="zh-CN"/>
        </w:rPr>
        <w:t>日</w:t>
      </w:r>
      <w:r>
        <w:rPr>
          <w:w w:val="99"/>
          <w:lang w:eastAsia="zh-CN"/>
        </w:rPr>
        <w:t>期</w:t>
      </w:r>
      <w:r>
        <w:rPr>
          <w:rFonts w:hint="eastAsia"/>
          <w:spacing w:val="1"/>
          <w:w w:val="99"/>
          <w:lang w:eastAsia="zh-CN"/>
        </w:rPr>
        <w:t>：</w:t>
      </w:r>
    </w:p>
    <w:p w:rsidR="00931F48" w:rsidRDefault="00931F48">
      <w:pPr>
        <w:rPr>
          <w:lang w:eastAsia="zh-CN"/>
        </w:rPr>
      </w:pPr>
    </w:p>
    <w:p w:rsidR="00931F48" w:rsidRDefault="00F164FD">
      <w:pPr>
        <w:tabs>
          <w:tab w:val="left" w:pos="2880"/>
        </w:tabs>
        <w:rPr>
          <w:lang w:eastAsia="zh-CN"/>
        </w:rPr>
      </w:pPr>
      <w:r>
        <w:rPr>
          <w:lang w:eastAsia="zh-CN"/>
        </w:rPr>
        <w:tab/>
      </w:r>
    </w:p>
    <w:sectPr w:rsidR="00931F48" w:rsidSect="00931F48">
      <w:headerReference w:type="default" r:id="rId9"/>
      <w:type w:val="continuous"/>
      <w:pgSz w:w="11910" w:h="16840"/>
      <w:pgMar w:top="260" w:right="560" w:bottom="280" w:left="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4FD" w:rsidRDefault="00F164FD" w:rsidP="00931F48">
      <w:r>
        <w:separator/>
      </w:r>
    </w:p>
  </w:endnote>
  <w:endnote w:type="continuationSeparator" w:id="1">
    <w:p w:rsidR="00F164FD" w:rsidRDefault="00F164FD" w:rsidP="00931F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4FD" w:rsidRDefault="00F164FD" w:rsidP="00931F48">
      <w:r>
        <w:separator/>
      </w:r>
    </w:p>
  </w:footnote>
  <w:footnote w:type="continuationSeparator" w:id="1">
    <w:p w:rsidR="00F164FD" w:rsidRDefault="00F164FD" w:rsidP="00931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48" w:rsidRDefault="00F164FD">
    <w:pPr>
      <w:pStyle w:val="a6"/>
      <w:pBdr>
        <w:bottom w:val="single" w:sz="6" w:space="0" w:color="auto"/>
      </w:pBdr>
      <w:tabs>
        <w:tab w:val="clear" w:pos="8306"/>
        <w:tab w:val="left" w:pos="7550"/>
      </w:tabs>
      <w:ind w:right="720"/>
      <w:jc w:val="left"/>
      <w:rPr>
        <w:lang w:eastAsia="zh-CN"/>
      </w:rPr>
    </w:pPr>
    <w:r>
      <w:rPr>
        <w:rFonts w:hint="eastAsia"/>
        <w:lang w:eastAsia="zh-C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numFmt w:val="bullet"/>
      <w:lvlText w:val=""/>
      <w:lvlJc w:val="left"/>
      <w:pPr>
        <w:ind w:left="671" w:hanging="162"/>
      </w:pPr>
      <w:rPr>
        <w:rFonts w:ascii="Wingdings" w:eastAsia="Wingdings" w:hAnsi="Wingdings" w:cs="Wingdings" w:hint="default"/>
        <w:w w:val="100"/>
        <w:sz w:val="16"/>
        <w:szCs w:val="16"/>
        <w:lang w:val="en-US" w:eastAsia="en-US" w:bidi="en-US"/>
      </w:rPr>
    </w:lvl>
    <w:lvl w:ilvl="1">
      <w:numFmt w:val="bullet"/>
      <w:lvlText w:val="•"/>
      <w:lvlJc w:val="left"/>
      <w:pPr>
        <w:ind w:left="777" w:hanging="162"/>
      </w:pPr>
      <w:rPr>
        <w:rFonts w:hint="default"/>
        <w:lang w:val="en-US" w:eastAsia="en-US" w:bidi="en-US"/>
      </w:rPr>
    </w:lvl>
    <w:lvl w:ilvl="2">
      <w:numFmt w:val="bullet"/>
      <w:lvlText w:val="•"/>
      <w:lvlJc w:val="left"/>
      <w:pPr>
        <w:ind w:left="875" w:hanging="162"/>
      </w:pPr>
      <w:rPr>
        <w:rFonts w:hint="default"/>
        <w:lang w:val="en-US" w:eastAsia="en-US" w:bidi="en-US"/>
      </w:rPr>
    </w:lvl>
    <w:lvl w:ilvl="3">
      <w:numFmt w:val="bullet"/>
      <w:lvlText w:val="•"/>
      <w:lvlJc w:val="left"/>
      <w:pPr>
        <w:ind w:left="972" w:hanging="162"/>
      </w:pPr>
      <w:rPr>
        <w:rFonts w:hint="default"/>
        <w:lang w:val="en-US" w:eastAsia="en-US" w:bidi="en-US"/>
      </w:rPr>
    </w:lvl>
    <w:lvl w:ilvl="4">
      <w:numFmt w:val="bullet"/>
      <w:lvlText w:val="•"/>
      <w:lvlJc w:val="left"/>
      <w:pPr>
        <w:ind w:left="1070" w:hanging="162"/>
      </w:pPr>
      <w:rPr>
        <w:rFonts w:hint="default"/>
        <w:lang w:val="en-US" w:eastAsia="en-US" w:bidi="en-US"/>
      </w:rPr>
    </w:lvl>
    <w:lvl w:ilvl="5">
      <w:numFmt w:val="bullet"/>
      <w:lvlText w:val="•"/>
      <w:lvlJc w:val="left"/>
      <w:pPr>
        <w:ind w:left="1168" w:hanging="162"/>
      </w:pPr>
      <w:rPr>
        <w:rFonts w:hint="default"/>
        <w:lang w:val="en-US" w:eastAsia="en-US" w:bidi="en-US"/>
      </w:rPr>
    </w:lvl>
    <w:lvl w:ilvl="6">
      <w:numFmt w:val="bullet"/>
      <w:lvlText w:val="•"/>
      <w:lvlJc w:val="left"/>
      <w:pPr>
        <w:ind w:left="1265" w:hanging="162"/>
      </w:pPr>
      <w:rPr>
        <w:rFonts w:hint="default"/>
        <w:lang w:val="en-US" w:eastAsia="en-US" w:bidi="en-US"/>
      </w:rPr>
    </w:lvl>
    <w:lvl w:ilvl="7">
      <w:numFmt w:val="bullet"/>
      <w:lvlText w:val="•"/>
      <w:lvlJc w:val="left"/>
      <w:pPr>
        <w:ind w:left="1363" w:hanging="162"/>
      </w:pPr>
      <w:rPr>
        <w:rFonts w:hint="default"/>
        <w:lang w:val="en-US" w:eastAsia="en-US" w:bidi="en-US"/>
      </w:rPr>
    </w:lvl>
    <w:lvl w:ilvl="8">
      <w:numFmt w:val="bullet"/>
      <w:lvlText w:val="•"/>
      <w:lvlJc w:val="left"/>
      <w:pPr>
        <w:ind w:left="1460" w:hanging="162"/>
      </w:pPr>
      <w:rPr>
        <w:rFonts w:hint="default"/>
        <w:lang w:val="en-US" w:eastAsia="en-US" w:bidi="en-US"/>
      </w:rPr>
    </w:lvl>
  </w:abstractNum>
  <w:abstractNum w:abstractNumId="1">
    <w:nsid w:val="0053208E"/>
    <w:multiLevelType w:val="multilevel"/>
    <w:tmpl w:val="0053208E"/>
    <w:lvl w:ilvl="0">
      <w:numFmt w:val="bullet"/>
      <w:lvlText w:val=""/>
      <w:lvlJc w:val="left"/>
      <w:pPr>
        <w:ind w:left="401" w:hanging="162"/>
      </w:pPr>
      <w:rPr>
        <w:rFonts w:ascii="Wingdings" w:eastAsia="Wingdings" w:hAnsi="Wingdings" w:cs="Wingdings" w:hint="default"/>
        <w:w w:val="100"/>
        <w:sz w:val="16"/>
        <w:szCs w:val="16"/>
        <w:lang w:val="en-US" w:eastAsia="en-US" w:bidi="en-US"/>
      </w:rPr>
    </w:lvl>
    <w:lvl w:ilvl="1">
      <w:numFmt w:val="bullet"/>
      <w:lvlText w:val="•"/>
      <w:lvlJc w:val="left"/>
      <w:pPr>
        <w:ind w:left="1446" w:hanging="162"/>
      </w:pPr>
      <w:rPr>
        <w:rFonts w:hint="default"/>
        <w:lang w:val="en-US" w:eastAsia="en-US" w:bidi="en-US"/>
      </w:rPr>
    </w:lvl>
    <w:lvl w:ilvl="2">
      <w:numFmt w:val="bullet"/>
      <w:lvlText w:val="•"/>
      <w:lvlJc w:val="left"/>
      <w:pPr>
        <w:ind w:left="2493" w:hanging="162"/>
      </w:pPr>
      <w:rPr>
        <w:rFonts w:hint="default"/>
        <w:lang w:val="en-US" w:eastAsia="en-US" w:bidi="en-US"/>
      </w:rPr>
    </w:lvl>
    <w:lvl w:ilvl="3">
      <w:numFmt w:val="bullet"/>
      <w:lvlText w:val="•"/>
      <w:lvlJc w:val="left"/>
      <w:pPr>
        <w:ind w:left="3539" w:hanging="162"/>
      </w:pPr>
      <w:rPr>
        <w:rFonts w:hint="default"/>
        <w:lang w:val="en-US" w:eastAsia="en-US" w:bidi="en-US"/>
      </w:rPr>
    </w:lvl>
    <w:lvl w:ilvl="4">
      <w:numFmt w:val="bullet"/>
      <w:lvlText w:val="•"/>
      <w:lvlJc w:val="left"/>
      <w:pPr>
        <w:ind w:left="4586" w:hanging="162"/>
      </w:pPr>
      <w:rPr>
        <w:rFonts w:hint="default"/>
        <w:lang w:val="en-US" w:eastAsia="en-US" w:bidi="en-US"/>
      </w:rPr>
    </w:lvl>
    <w:lvl w:ilvl="5">
      <w:numFmt w:val="bullet"/>
      <w:lvlText w:val="•"/>
      <w:lvlJc w:val="left"/>
      <w:pPr>
        <w:ind w:left="5633" w:hanging="162"/>
      </w:pPr>
      <w:rPr>
        <w:rFonts w:hint="default"/>
        <w:lang w:val="en-US" w:eastAsia="en-US" w:bidi="en-US"/>
      </w:rPr>
    </w:lvl>
    <w:lvl w:ilvl="6">
      <w:numFmt w:val="bullet"/>
      <w:lvlText w:val="•"/>
      <w:lvlJc w:val="left"/>
      <w:pPr>
        <w:ind w:left="6679" w:hanging="162"/>
      </w:pPr>
      <w:rPr>
        <w:rFonts w:hint="default"/>
        <w:lang w:val="en-US" w:eastAsia="en-US" w:bidi="en-US"/>
      </w:rPr>
    </w:lvl>
    <w:lvl w:ilvl="7">
      <w:numFmt w:val="bullet"/>
      <w:lvlText w:val="•"/>
      <w:lvlJc w:val="left"/>
      <w:pPr>
        <w:ind w:left="7726" w:hanging="162"/>
      </w:pPr>
      <w:rPr>
        <w:rFonts w:hint="default"/>
        <w:lang w:val="en-US" w:eastAsia="en-US" w:bidi="en-US"/>
      </w:rPr>
    </w:lvl>
    <w:lvl w:ilvl="8">
      <w:numFmt w:val="bullet"/>
      <w:lvlText w:val="•"/>
      <w:lvlJc w:val="left"/>
      <w:pPr>
        <w:ind w:left="8772" w:hanging="162"/>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displayHorizontalDrawingGridEvery w:val="2"/>
  <w:characterSpacingControl w:val="doNotCompress"/>
  <w:hdrShapeDefaults>
    <o:shapedefaults v:ext="edit" spidmax="3074" fillcolor="white">
      <v:fill color="white"/>
    </o:shapedefaults>
  </w:hdrShapeDefaults>
  <w:footnotePr>
    <w:footnote w:id="0"/>
    <w:footnote w:id="1"/>
  </w:footnotePr>
  <w:endnotePr>
    <w:endnote w:id="0"/>
    <w:endnote w:id="1"/>
  </w:endnotePr>
  <w:compat>
    <w:ulTrailSpace/>
    <w:useFELayout/>
  </w:compat>
  <w:rsids>
    <w:rsidRoot w:val="00061B7C"/>
    <w:rsid w:val="00000693"/>
    <w:rsid w:val="00032555"/>
    <w:rsid w:val="00061B7C"/>
    <w:rsid w:val="000A4777"/>
    <w:rsid w:val="00196F71"/>
    <w:rsid w:val="002E0CA6"/>
    <w:rsid w:val="00306BA8"/>
    <w:rsid w:val="00524564"/>
    <w:rsid w:val="006030AE"/>
    <w:rsid w:val="00714E1A"/>
    <w:rsid w:val="00804E6C"/>
    <w:rsid w:val="00846E66"/>
    <w:rsid w:val="00931F48"/>
    <w:rsid w:val="00981EC0"/>
    <w:rsid w:val="00A33D12"/>
    <w:rsid w:val="00AD5FD9"/>
    <w:rsid w:val="00BA429E"/>
    <w:rsid w:val="00C534F3"/>
    <w:rsid w:val="00D762EC"/>
    <w:rsid w:val="00F164FD"/>
    <w:rsid w:val="00F648D4"/>
    <w:rsid w:val="05D74442"/>
    <w:rsid w:val="0FE402A9"/>
    <w:rsid w:val="12A243E1"/>
    <w:rsid w:val="2EDF4A89"/>
    <w:rsid w:val="30DC21D1"/>
    <w:rsid w:val="41FD00B6"/>
    <w:rsid w:val="5FF82948"/>
    <w:rsid w:val="6BBB276A"/>
    <w:rsid w:val="77E45B5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1F48"/>
    <w:pPr>
      <w:widowControl w:val="0"/>
      <w:autoSpaceDE w:val="0"/>
      <w:autoSpaceDN w:val="0"/>
    </w:pPr>
    <w:rPr>
      <w:rFonts w:ascii="宋体" w:eastAsia="宋体" w:hAnsi="宋体" w:cs="宋体"/>
      <w:sz w:val="22"/>
      <w:szCs w:val="22"/>
      <w:lang w:eastAsia="en-US" w:bidi="en-US"/>
    </w:rPr>
  </w:style>
  <w:style w:type="paragraph" w:styleId="1">
    <w:name w:val="heading 1"/>
    <w:basedOn w:val="a"/>
    <w:next w:val="a"/>
    <w:uiPriority w:val="1"/>
    <w:qFormat/>
    <w:rsid w:val="00931F48"/>
    <w:pPr>
      <w:spacing w:before="23"/>
      <w:ind w:left="11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31F48"/>
    <w:pPr>
      <w:ind w:left="240"/>
    </w:pPr>
    <w:rPr>
      <w:sz w:val="18"/>
      <w:szCs w:val="18"/>
    </w:rPr>
  </w:style>
  <w:style w:type="paragraph" w:styleId="a4">
    <w:name w:val="Balloon Text"/>
    <w:basedOn w:val="a"/>
    <w:link w:val="Char"/>
    <w:semiHidden/>
    <w:unhideWhenUsed/>
    <w:qFormat/>
    <w:rsid w:val="00931F48"/>
    <w:rPr>
      <w:sz w:val="18"/>
      <w:szCs w:val="18"/>
    </w:rPr>
  </w:style>
  <w:style w:type="paragraph" w:styleId="a5">
    <w:name w:val="footer"/>
    <w:basedOn w:val="a"/>
    <w:link w:val="Char0"/>
    <w:unhideWhenUsed/>
    <w:qFormat/>
    <w:rsid w:val="00931F48"/>
    <w:pPr>
      <w:tabs>
        <w:tab w:val="center" w:pos="4153"/>
        <w:tab w:val="right" w:pos="8306"/>
      </w:tabs>
      <w:snapToGrid w:val="0"/>
    </w:pPr>
    <w:rPr>
      <w:sz w:val="18"/>
      <w:szCs w:val="18"/>
    </w:rPr>
  </w:style>
  <w:style w:type="paragraph" w:styleId="a6">
    <w:name w:val="header"/>
    <w:basedOn w:val="a"/>
    <w:link w:val="Char1"/>
    <w:uiPriority w:val="99"/>
    <w:unhideWhenUsed/>
    <w:qFormat/>
    <w:rsid w:val="00931F48"/>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931F48"/>
    <w:rPr>
      <w:color w:val="0000FF" w:themeColor="hyperlink"/>
      <w:u w:val="single"/>
    </w:rPr>
  </w:style>
  <w:style w:type="table" w:customStyle="1" w:styleId="TableNormal">
    <w:name w:val="Table Normal"/>
    <w:uiPriority w:val="2"/>
    <w:semiHidden/>
    <w:unhideWhenUsed/>
    <w:qFormat/>
    <w:rsid w:val="00931F48"/>
    <w:tblPr>
      <w:tblCellMar>
        <w:top w:w="0" w:type="dxa"/>
        <w:left w:w="0" w:type="dxa"/>
        <w:bottom w:w="0" w:type="dxa"/>
        <w:right w:w="0" w:type="dxa"/>
      </w:tblCellMar>
    </w:tblPr>
  </w:style>
  <w:style w:type="paragraph" w:styleId="a8">
    <w:name w:val="List Paragraph"/>
    <w:basedOn w:val="a"/>
    <w:uiPriority w:val="1"/>
    <w:qFormat/>
    <w:rsid w:val="00931F48"/>
    <w:pPr>
      <w:spacing w:before="69"/>
      <w:ind w:left="401" w:hanging="161"/>
    </w:pPr>
  </w:style>
  <w:style w:type="paragraph" w:customStyle="1" w:styleId="TableParagraph">
    <w:name w:val="Table Paragraph"/>
    <w:basedOn w:val="a"/>
    <w:uiPriority w:val="1"/>
    <w:qFormat/>
    <w:rsid w:val="00931F48"/>
  </w:style>
  <w:style w:type="character" w:customStyle="1" w:styleId="Char1">
    <w:name w:val="页眉 Char"/>
    <w:basedOn w:val="a0"/>
    <w:link w:val="a6"/>
    <w:uiPriority w:val="99"/>
    <w:qFormat/>
    <w:rsid w:val="00931F48"/>
    <w:rPr>
      <w:rFonts w:ascii="宋体" w:eastAsia="宋体" w:hAnsi="宋体" w:cs="宋体"/>
      <w:sz w:val="18"/>
      <w:szCs w:val="18"/>
      <w:lang w:eastAsia="en-US" w:bidi="en-US"/>
    </w:rPr>
  </w:style>
  <w:style w:type="character" w:customStyle="1" w:styleId="Char0">
    <w:name w:val="页脚 Char"/>
    <w:basedOn w:val="a0"/>
    <w:link w:val="a5"/>
    <w:qFormat/>
    <w:rsid w:val="00931F48"/>
    <w:rPr>
      <w:rFonts w:ascii="宋体" w:eastAsia="宋体" w:hAnsi="宋体" w:cs="宋体"/>
      <w:sz w:val="18"/>
      <w:szCs w:val="18"/>
      <w:lang w:eastAsia="en-US" w:bidi="en-US"/>
    </w:rPr>
  </w:style>
  <w:style w:type="character" w:customStyle="1" w:styleId="Char">
    <w:name w:val="批注框文本 Char"/>
    <w:basedOn w:val="a0"/>
    <w:link w:val="a4"/>
    <w:semiHidden/>
    <w:qFormat/>
    <w:rsid w:val="00931F48"/>
    <w:rPr>
      <w:rFonts w:ascii="宋体" w:eastAsia="宋体" w:hAnsi="宋体" w:cs="宋体"/>
      <w:sz w:val="18"/>
      <w:szCs w:val="18"/>
      <w:lang w:eastAsia="en-US" w:bidi="en-US"/>
    </w:rPr>
  </w:style>
  <w:style w:type="paragraph" w:customStyle="1" w:styleId="CharCharCharChar">
    <w:name w:val="Char Char Char Char"/>
    <w:basedOn w:val="a"/>
    <w:qFormat/>
    <w:rsid w:val="00931F48"/>
    <w:pPr>
      <w:widowControl/>
      <w:autoSpaceDE/>
      <w:autoSpaceDN/>
      <w:spacing w:after="160" w:line="240" w:lineRule="exact"/>
    </w:pPr>
    <w:rPr>
      <w:rFonts w:ascii="Verdana" w:eastAsia="仿宋_GB2312" w:hAnsi="Verdana" w:cs="黑体"/>
      <w:sz w:val="24"/>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ops>
  <customShpExts>
    <customShpInfo spid="_x0000_s1060"/>
    <customShpInfo spid="_x0000_s1059"/>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36"/>
    <customShpInfo spid="_x0000_s1035"/>
    <customShpInfo spid="_x0000_s1034"/>
    <customShpInfo spid="_x0000_s1033"/>
  </customShpExts>
</s:customData>
</file>

<file path=customXml/itemProps1.xml><?xml version="1.0" encoding="utf-8"?>
<ds:datastoreItem xmlns:ds="http://schemas.openxmlformats.org/officeDocument/2006/customXml" ds:itemID="{95803C4B-0FFB-4A01-B544-57180A2187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 昭官</dc:creator>
  <cp:lastModifiedBy>lanit</cp:lastModifiedBy>
  <cp:revision>3</cp:revision>
  <dcterms:created xsi:type="dcterms:W3CDTF">2022-05-25T07:56:00Z</dcterms:created>
  <dcterms:modified xsi:type="dcterms:W3CDTF">2022-05-25T07:57:00Z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WPS Office</vt:lpwstr>
  </property>
  <property fmtid="{D5CDD505-2E9C-101B-9397-08002B2CF9AE}" pid="4" name="LastSaved">
    <vt:filetime>2018-11-23T00:00:00Z</vt:filetime>
  </property>
  <property fmtid="{D5CDD505-2E9C-101B-9397-08002B2CF9AE}" pid="5" name="KSOProductBuildVer">
    <vt:lpwstr>2052-11.1.0.9513</vt:lpwstr>
  </property>
</Properties>
</file>